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0" w:tblpY="1440"/>
        <w:tblOverlap w:val="never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6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新疆政法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大学VPN账号申请表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申请人信息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申请人上网账号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申请人身份证号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申请人联系方式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申请理由/用途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其它</w:t>
            </w:r>
          </w:p>
        </w:tc>
        <w:tc>
          <w:tcPr>
            <w:tcW w:w="6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所在学院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领导签字（盖章）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信息中心审核意见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领导签字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>
      <w:r>
        <w:rPr>
          <w:rFonts w:hint="eastAsia"/>
        </w:rPr>
        <w:t>注意事项：</w:t>
      </w:r>
    </w:p>
    <w:p>
      <w:r>
        <w:rPr>
          <w:rFonts w:hint="eastAsia"/>
        </w:rPr>
        <w:t>1、VPN服务的主要对象是在编在岗的教职员工；其他用户如需VPN服务，需要写明申请事由并经</w:t>
      </w:r>
      <w:r>
        <w:rPr>
          <w:rFonts w:hint="eastAsia"/>
          <w:lang w:val="en-US" w:eastAsia="zh-CN"/>
        </w:rPr>
        <w:t>网络信息</w:t>
      </w:r>
      <w:r>
        <w:rPr>
          <w:rFonts w:hint="eastAsia"/>
        </w:rPr>
        <w:t>中心同意；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、申请人使用VPN服务所带来的安全问题均由申请人负责；</w:t>
      </w:r>
    </w:p>
    <w:p>
      <w:r>
        <w:rPr>
          <w:rFonts w:hint="eastAsia"/>
          <w:lang w:val="en-US" w:eastAsia="zh-CN"/>
        </w:rPr>
        <w:t>3</w:t>
      </w:r>
      <w:r>
        <w:rPr>
          <w:rFonts w:hint="eastAsia"/>
        </w:rPr>
        <w:t>、VPN服务只能用于科研、教学和管理；如果超过使用范围，一经发现，将取消申请人的该项服务，并追究申请人的相关责任。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WRhYWE1ZTE2YTVjMGJkOTAzZjNlNzNhYTBlNTQifQ=="/>
  </w:docVars>
  <w:rsids>
    <w:rsidRoot w:val="007E4848"/>
    <w:rsid w:val="004E4BAC"/>
    <w:rsid w:val="007E4848"/>
    <w:rsid w:val="00A90314"/>
    <w:rsid w:val="209F7672"/>
    <w:rsid w:val="21C95279"/>
    <w:rsid w:val="4FFF8866"/>
    <w:rsid w:val="54A37A34"/>
    <w:rsid w:val="55C10B63"/>
    <w:rsid w:val="622B4FB0"/>
    <w:rsid w:val="7FFEE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262</Characters>
  <Lines>2</Lines>
  <Paragraphs>1</Paragraphs>
  <TotalTime>4</TotalTime>
  <ScaleCrop>false</ScaleCrop>
  <LinksUpToDate>false</LinksUpToDate>
  <CharactersWithSpaces>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2021-01-05T15:34:00Z</dcterms:created>
  <dc:creator>柳兴荣</dc:creator>
  <cp:lastModifiedBy>美羊羊是懒羊羊(∩_∩)(∩_∩)</cp:lastModifiedBy>
  <dcterms:modified xsi:type="dcterms:W3CDTF">2022-11-09T05:42:24Z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691878EEE9D84C24B1C2F0D9D8EB966F</vt:lpwstr>
  </property>
</Properties>
</file>