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440" w:lineRule="exact"/>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sz w:val="32"/>
          <w:szCs w:val="32"/>
        </w:rPr>
        <w:t>新疆</w:t>
      </w:r>
      <w:r>
        <w:rPr>
          <w:rFonts w:hint="eastAsia" w:ascii="方正小标宋_GBK" w:hAnsi="方正小标宋_GBK" w:eastAsia="方正小标宋_GBK" w:cs="方正小标宋_GBK"/>
          <w:sz w:val="32"/>
          <w:szCs w:val="32"/>
          <w:lang w:val="en-US" w:eastAsia="zh-CN"/>
        </w:rPr>
        <w:t>政法学院</w:t>
      </w:r>
      <w:r>
        <w:rPr>
          <w:rFonts w:hint="eastAsia" w:ascii="方正小标宋_GBK" w:hAnsi="方正小标宋_GBK" w:eastAsia="方正小标宋_GBK" w:cs="方正小标宋_GBK"/>
          <w:sz w:val="32"/>
          <w:szCs w:val="32"/>
        </w:rPr>
        <w:t>虚拟服务器申请表</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455"/>
        <w:gridCol w:w="1560"/>
        <w:gridCol w:w="1139"/>
        <w:gridCol w:w="420"/>
        <w:gridCol w:w="1019"/>
        <w:gridCol w:w="257"/>
        <w:gridCol w:w="389"/>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52" w:type="dxa"/>
            <w:vMerge w:val="restart"/>
            <w:noWrap w:val="0"/>
            <w:vAlign w:val="center"/>
          </w:tcPr>
          <w:p>
            <w:pPr>
              <w:jc w:val="center"/>
              <w:rPr>
                <w:rFonts w:hint="eastAsia" w:ascii="Times New Roman" w:hAnsi="Times New Roman" w:eastAsia="方正仿宋_GBK" w:cs="Arial"/>
                <w:szCs w:val="21"/>
              </w:rPr>
            </w:pPr>
            <w:r>
              <w:rPr>
                <w:rFonts w:ascii="Times New Roman" w:hAnsi="Times New Roman" w:eastAsia="方正仿宋_GBK" w:cs="Arial"/>
                <w:szCs w:val="21"/>
              </w:rPr>
              <w:t>申请</w:t>
            </w:r>
            <w:r>
              <w:rPr>
                <w:rFonts w:hint="eastAsia" w:ascii="Times New Roman" w:hAnsi="Times New Roman" w:eastAsia="方正仿宋_GBK" w:cs="Arial"/>
                <w:szCs w:val="21"/>
                <w:lang w:val="en-US" w:eastAsia="zh-CN"/>
              </w:rPr>
              <w:t>部门</w:t>
            </w:r>
            <w:r>
              <w:rPr>
                <w:rFonts w:hint="eastAsia" w:ascii="Times New Roman" w:hAnsi="Times New Roman" w:eastAsia="方正仿宋_GBK" w:cs="Arial"/>
                <w:szCs w:val="21"/>
              </w:rPr>
              <w:t>信息</w:t>
            </w:r>
          </w:p>
        </w:tc>
        <w:tc>
          <w:tcPr>
            <w:tcW w:w="1455" w:type="dxa"/>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lang w:val="en-US" w:eastAsia="zh-CN"/>
              </w:rPr>
              <w:t>部门</w:t>
            </w:r>
            <w:r>
              <w:rPr>
                <w:rFonts w:hint="eastAsia" w:ascii="Times New Roman" w:hAnsi="Times New Roman" w:eastAsia="方正仿宋_GBK" w:cs="Arial"/>
                <w:szCs w:val="21"/>
              </w:rPr>
              <w:t>名称</w:t>
            </w:r>
          </w:p>
        </w:tc>
        <w:tc>
          <w:tcPr>
            <w:tcW w:w="6277" w:type="dxa"/>
            <w:gridSpan w:val="7"/>
            <w:noWrap w:val="0"/>
            <w:vAlign w:val="center"/>
          </w:tcPr>
          <w:p>
            <w:pP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52" w:type="dxa"/>
            <w:vMerge w:val="continue"/>
            <w:noWrap w:val="0"/>
            <w:vAlign w:val="center"/>
          </w:tcPr>
          <w:p>
            <w:pPr>
              <w:jc w:val="center"/>
              <w:rPr>
                <w:rFonts w:ascii="Times New Roman" w:hAnsi="Times New Roman" w:eastAsia="方正仿宋_GBK" w:cs="Arial"/>
                <w:szCs w:val="21"/>
              </w:rPr>
            </w:pPr>
          </w:p>
        </w:tc>
        <w:tc>
          <w:tcPr>
            <w:tcW w:w="1455" w:type="dxa"/>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技术联系人</w:t>
            </w:r>
          </w:p>
        </w:tc>
        <w:tc>
          <w:tcPr>
            <w:tcW w:w="2699" w:type="dxa"/>
            <w:gridSpan w:val="2"/>
            <w:noWrap w:val="0"/>
            <w:vAlign w:val="center"/>
          </w:tcPr>
          <w:p>
            <w:pPr>
              <w:rPr>
                <w:rFonts w:ascii="Times New Roman" w:hAnsi="Times New Roman" w:eastAsia="方正仿宋_GBK" w:cs="Arial"/>
                <w:szCs w:val="21"/>
              </w:rPr>
            </w:pPr>
          </w:p>
        </w:tc>
        <w:tc>
          <w:tcPr>
            <w:tcW w:w="1439" w:type="dxa"/>
            <w:gridSpan w:val="2"/>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联系电话</w:t>
            </w:r>
          </w:p>
        </w:tc>
        <w:tc>
          <w:tcPr>
            <w:tcW w:w="2139" w:type="dxa"/>
            <w:gridSpan w:val="3"/>
            <w:noWrap w:val="0"/>
            <w:vAlign w:val="center"/>
          </w:tcPr>
          <w:p>
            <w:pP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52" w:type="dxa"/>
            <w:vMerge w:val="continue"/>
            <w:noWrap w:val="0"/>
            <w:vAlign w:val="center"/>
          </w:tcPr>
          <w:p>
            <w:pPr>
              <w:jc w:val="center"/>
              <w:rPr>
                <w:rFonts w:ascii="Times New Roman" w:hAnsi="Times New Roman" w:eastAsia="方正仿宋_GBK" w:cs="Arial"/>
                <w:szCs w:val="21"/>
              </w:rPr>
            </w:pPr>
          </w:p>
        </w:tc>
        <w:tc>
          <w:tcPr>
            <w:tcW w:w="1455" w:type="dxa"/>
            <w:noWrap w:val="0"/>
            <w:vAlign w:val="center"/>
          </w:tcPr>
          <w:p>
            <w:pPr>
              <w:jc w:val="center"/>
              <w:rPr>
                <w:rFonts w:hint="default" w:ascii="Times New Roman" w:hAnsi="Times New Roman" w:eastAsia="方正仿宋_GBK" w:cs="Arial"/>
                <w:szCs w:val="21"/>
                <w:lang w:val="en-US" w:eastAsia="zh-CN"/>
              </w:rPr>
            </w:pPr>
            <w:r>
              <w:rPr>
                <w:rFonts w:hint="eastAsia" w:ascii="Times New Roman" w:hAnsi="Times New Roman" w:eastAsia="方正仿宋_GBK" w:cs="Arial"/>
                <w:szCs w:val="21"/>
                <w:lang w:val="en-US" w:eastAsia="zh-CN"/>
              </w:rPr>
              <w:t>系统管理员</w:t>
            </w:r>
          </w:p>
        </w:tc>
        <w:tc>
          <w:tcPr>
            <w:tcW w:w="2699" w:type="dxa"/>
            <w:gridSpan w:val="2"/>
            <w:noWrap w:val="0"/>
            <w:vAlign w:val="center"/>
          </w:tcPr>
          <w:p>
            <w:pPr>
              <w:rPr>
                <w:rFonts w:ascii="Times New Roman" w:hAnsi="Times New Roman" w:eastAsia="方正仿宋_GBK" w:cs="Arial"/>
                <w:szCs w:val="21"/>
              </w:rPr>
            </w:pPr>
          </w:p>
        </w:tc>
        <w:tc>
          <w:tcPr>
            <w:tcW w:w="1439" w:type="dxa"/>
            <w:gridSpan w:val="2"/>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联系电话</w:t>
            </w:r>
          </w:p>
        </w:tc>
        <w:tc>
          <w:tcPr>
            <w:tcW w:w="2139" w:type="dxa"/>
            <w:gridSpan w:val="3"/>
            <w:noWrap w:val="0"/>
            <w:vAlign w:val="center"/>
          </w:tcPr>
          <w:p>
            <w:pP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52" w:type="dxa"/>
            <w:vMerge w:val="continue"/>
            <w:noWrap w:val="0"/>
            <w:vAlign w:val="center"/>
          </w:tcPr>
          <w:p>
            <w:pPr>
              <w:jc w:val="center"/>
              <w:rPr>
                <w:rFonts w:ascii="Times New Roman" w:hAnsi="Times New Roman" w:eastAsia="方正仿宋_GBK" w:cs="Arial"/>
                <w:szCs w:val="21"/>
              </w:rPr>
            </w:pPr>
          </w:p>
        </w:tc>
        <w:tc>
          <w:tcPr>
            <w:tcW w:w="1455" w:type="dxa"/>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lang w:val="en-US" w:eastAsia="zh-CN"/>
              </w:rPr>
              <w:t>部门</w:t>
            </w:r>
            <w:r>
              <w:rPr>
                <w:rFonts w:hint="eastAsia" w:ascii="Times New Roman" w:hAnsi="Times New Roman" w:eastAsia="方正仿宋_GBK" w:cs="Arial"/>
                <w:szCs w:val="21"/>
              </w:rPr>
              <w:t>负责人</w:t>
            </w:r>
          </w:p>
        </w:tc>
        <w:tc>
          <w:tcPr>
            <w:tcW w:w="2699" w:type="dxa"/>
            <w:gridSpan w:val="2"/>
            <w:noWrap w:val="0"/>
            <w:vAlign w:val="center"/>
          </w:tcPr>
          <w:p>
            <w:pPr>
              <w:rPr>
                <w:rFonts w:ascii="Times New Roman" w:hAnsi="Times New Roman" w:eastAsia="方正仿宋_GBK" w:cs="Arial"/>
                <w:szCs w:val="21"/>
              </w:rPr>
            </w:pPr>
          </w:p>
        </w:tc>
        <w:tc>
          <w:tcPr>
            <w:tcW w:w="1439" w:type="dxa"/>
            <w:gridSpan w:val="2"/>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联系电话</w:t>
            </w:r>
          </w:p>
        </w:tc>
        <w:tc>
          <w:tcPr>
            <w:tcW w:w="2139" w:type="dxa"/>
            <w:gridSpan w:val="3"/>
            <w:noWrap w:val="0"/>
            <w:vAlign w:val="center"/>
          </w:tcPr>
          <w:p>
            <w:pP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52" w:type="dxa"/>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用途</w:t>
            </w:r>
          </w:p>
        </w:tc>
        <w:tc>
          <w:tcPr>
            <w:tcW w:w="7732" w:type="dxa"/>
            <w:gridSpan w:val="8"/>
            <w:noWrap w:val="0"/>
            <w:vAlign w:val="center"/>
          </w:tcPr>
          <w:p>
            <w:pP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52" w:type="dxa"/>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数据库</w:t>
            </w:r>
            <w:r>
              <w:rPr>
                <w:rFonts w:hint="eastAsia" w:ascii="Times New Roman" w:hAnsi="Times New Roman" w:eastAsia="方正仿宋_GBK" w:cs="Arial"/>
                <w:szCs w:val="21"/>
                <w:lang w:val="en-US" w:eastAsia="zh-CN"/>
              </w:rPr>
              <w:t>及</w:t>
            </w:r>
            <w:r>
              <w:rPr>
                <w:rFonts w:hint="eastAsia" w:ascii="Times New Roman" w:hAnsi="Times New Roman" w:eastAsia="方正仿宋_GBK" w:cs="Arial"/>
                <w:szCs w:val="21"/>
              </w:rPr>
              <w:t>版本</w:t>
            </w:r>
          </w:p>
        </w:tc>
        <w:tc>
          <w:tcPr>
            <w:tcW w:w="1455" w:type="dxa"/>
            <w:tcBorders>
              <w:right w:val="single" w:color="auto" w:sz="4" w:space="0"/>
            </w:tcBorders>
            <w:noWrap w:val="0"/>
            <w:vAlign w:val="center"/>
          </w:tcPr>
          <w:p>
            <w:pPr>
              <w:ind w:right="-44" w:rightChars="-21"/>
              <w:jc w:val="center"/>
              <w:rPr>
                <w:rFonts w:ascii="Times New Roman" w:hAnsi="Times New Roman" w:eastAsia="方正仿宋_GBK" w:cs="Arial"/>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中间件及版本</w:t>
            </w:r>
          </w:p>
        </w:tc>
        <w:tc>
          <w:tcPr>
            <w:tcW w:w="1559" w:type="dxa"/>
            <w:gridSpan w:val="2"/>
            <w:tcBorders>
              <w:left w:val="single" w:color="auto" w:sz="4" w:space="0"/>
            </w:tcBorders>
            <w:noWrap w:val="0"/>
            <w:vAlign w:val="center"/>
          </w:tcPr>
          <w:p>
            <w:pPr>
              <w:jc w:val="center"/>
              <w:rPr>
                <w:rFonts w:ascii="Times New Roman" w:hAnsi="Times New Roman" w:eastAsia="方正仿宋_GBK" w:cs="Arial"/>
                <w:szCs w:val="21"/>
              </w:rPr>
            </w:pPr>
          </w:p>
        </w:tc>
        <w:tc>
          <w:tcPr>
            <w:tcW w:w="1276" w:type="dxa"/>
            <w:gridSpan w:val="2"/>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服务对象</w:t>
            </w:r>
          </w:p>
        </w:tc>
        <w:tc>
          <w:tcPr>
            <w:tcW w:w="1882" w:type="dxa"/>
            <w:gridSpan w:val="2"/>
            <w:noWrap w:val="0"/>
            <w:vAlign w:val="center"/>
          </w:tcPr>
          <w:p>
            <w:pPr>
              <w:jc w:val="cente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2" w:type="dxa"/>
            <w:vMerge w:val="restart"/>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服务器配置</w:t>
            </w:r>
          </w:p>
        </w:tc>
        <w:tc>
          <w:tcPr>
            <w:tcW w:w="1455" w:type="dxa"/>
            <w:tcBorders>
              <w:right w:val="single" w:color="auto" w:sz="4" w:space="0"/>
            </w:tcBorders>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CPU（核数</w:t>
            </w:r>
            <w:r>
              <w:rPr>
                <w:rFonts w:ascii="Times New Roman" w:hAnsi="Times New Roman" w:eastAsia="方正仿宋_GBK" w:cs="Arial"/>
                <w:szCs w:val="21"/>
              </w:rPr>
              <w:t>）</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内存</w:t>
            </w:r>
            <w:r>
              <w:rPr>
                <w:rFonts w:ascii="Times New Roman" w:hAnsi="Times New Roman" w:eastAsia="方正仿宋_GBK" w:cs="Arial"/>
                <w:szCs w:val="21"/>
              </w:rPr>
              <w:t>（</w:t>
            </w:r>
            <w:r>
              <w:rPr>
                <w:rFonts w:hint="eastAsia" w:ascii="Times New Roman" w:hAnsi="Times New Roman" w:eastAsia="方正仿宋_GBK" w:cs="Arial"/>
                <w:szCs w:val="21"/>
              </w:rPr>
              <w:t>GB</w:t>
            </w:r>
            <w:r>
              <w:rPr>
                <w:rFonts w:ascii="Times New Roman" w:hAnsi="Times New Roman" w:eastAsia="方正仿宋_GBK" w:cs="Arial"/>
                <w:szCs w:val="21"/>
              </w:rPr>
              <w:t>）</w:t>
            </w:r>
          </w:p>
        </w:tc>
        <w:tc>
          <w:tcPr>
            <w:tcW w:w="1559" w:type="dxa"/>
            <w:gridSpan w:val="2"/>
            <w:tcBorders>
              <w:left w:val="single" w:color="auto" w:sz="4" w:space="0"/>
            </w:tcBorders>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硬盘</w:t>
            </w:r>
            <w:r>
              <w:rPr>
                <w:rFonts w:ascii="Times New Roman" w:hAnsi="Times New Roman" w:eastAsia="方正仿宋_GBK" w:cs="Arial"/>
                <w:szCs w:val="21"/>
              </w:rPr>
              <w:t>（</w:t>
            </w:r>
            <w:r>
              <w:rPr>
                <w:rFonts w:hint="eastAsia" w:ascii="Times New Roman" w:hAnsi="Times New Roman" w:eastAsia="方正仿宋_GBK" w:cs="Arial"/>
                <w:szCs w:val="21"/>
              </w:rPr>
              <w:t>GB</w:t>
            </w:r>
            <w:r>
              <w:rPr>
                <w:rFonts w:ascii="Times New Roman" w:hAnsi="Times New Roman" w:eastAsia="方正仿宋_GBK" w:cs="Arial"/>
                <w:szCs w:val="21"/>
              </w:rPr>
              <w:t>）</w:t>
            </w:r>
          </w:p>
        </w:tc>
        <w:tc>
          <w:tcPr>
            <w:tcW w:w="3158" w:type="dxa"/>
            <w:gridSpan w:val="4"/>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操作</w:t>
            </w:r>
            <w:r>
              <w:rPr>
                <w:rFonts w:ascii="Times New Roman" w:hAnsi="Times New Roman" w:eastAsia="方正仿宋_GBK" w:cs="Arial"/>
                <w:szCs w:val="21"/>
              </w:rPr>
              <w:t>系统版本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52" w:type="dxa"/>
            <w:vMerge w:val="continue"/>
            <w:noWrap w:val="0"/>
            <w:vAlign w:val="center"/>
          </w:tcPr>
          <w:p>
            <w:pPr>
              <w:jc w:val="center"/>
              <w:rPr>
                <w:rFonts w:hint="eastAsia" w:ascii="Times New Roman" w:hAnsi="Times New Roman" w:eastAsia="方正仿宋_GBK" w:cs="Arial"/>
                <w:szCs w:val="21"/>
              </w:rPr>
            </w:pPr>
          </w:p>
        </w:tc>
        <w:tc>
          <w:tcPr>
            <w:tcW w:w="1455" w:type="dxa"/>
            <w:noWrap w:val="0"/>
            <w:vAlign w:val="center"/>
          </w:tcPr>
          <w:p>
            <w:pPr>
              <w:jc w:val="center"/>
              <w:rPr>
                <w:rFonts w:hint="eastAsia" w:ascii="Times New Roman" w:hAnsi="Times New Roman" w:eastAsia="方正仿宋_GBK" w:cs="Arial"/>
                <w:szCs w:val="21"/>
              </w:rPr>
            </w:pPr>
          </w:p>
        </w:tc>
        <w:tc>
          <w:tcPr>
            <w:tcW w:w="1560" w:type="dxa"/>
            <w:tcBorders>
              <w:top w:val="single" w:color="auto" w:sz="4" w:space="0"/>
            </w:tcBorders>
            <w:noWrap w:val="0"/>
            <w:vAlign w:val="center"/>
          </w:tcPr>
          <w:p>
            <w:pPr>
              <w:jc w:val="center"/>
              <w:rPr>
                <w:rFonts w:ascii="Times New Roman" w:hAnsi="Times New Roman" w:eastAsia="方正仿宋_GBK" w:cs="Arial"/>
                <w:szCs w:val="21"/>
              </w:rPr>
            </w:pPr>
          </w:p>
        </w:tc>
        <w:tc>
          <w:tcPr>
            <w:tcW w:w="1559" w:type="dxa"/>
            <w:gridSpan w:val="2"/>
            <w:noWrap w:val="0"/>
            <w:vAlign w:val="center"/>
          </w:tcPr>
          <w:p>
            <w:pPr>
              <w:jc w:val="center"/>
              <w:rPr>
                <w:rFonts w:ascii="Times New Roman" w:hAnsi="Times New Roman" w:eastAsia="方正仿宋_GBK" w:cs="Arial"/>
                <w:szCs w:val="21"/>
              </w:rPr>
            </w:pPr>
          </w:p>
        </w:tc>
        <w:tc>
          <w:tcPr>
            <w:tcW w:w="3158" w:type="dxa"/>
            <w:gridSpan w:val="4"/>
            <w:noWrap w:val="0"/>
            <w:vAlign w:val="center"/>
          </w:tcPr>
          <w:p>
            <w:pPr>
              <w:jc w:val="cente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052" w:type="dxa"/>
            <w:noWrap w:val="0"/>
            <w:vAlign w:val="center"/>
          </w:tcPr>
          <w:p>
            <w:pPr>
              <w:jc w:val="center"/>
              <w:rPr>
                <w:rFonts w:hint="eastAsia" w:ascii="Times New Roman" w:hAnsi="Times New Roman" w:eastAsia="方正仿宋_GBK" w:cs="Arial"/>
                <w:szCs w:val="21"/>
                <w:lang w:eastAsia="zh-CN"/>
              </w:rPr>
            </w:pPr>
            <w:r>
              <w:rPr>
                <w:rFonts w:hint="eastAsia" w:ascii="Times New Roman" w:hAnsi="Times New Roman" w:eastAsia="方正仿宋_GBK" w:cs="Arial"/>
                <w:szCs w:val="21"/>
              </w:rPr>
              <w:t>安全</w:t>
            </w:r>
            <w:r>
              <w:rPr>
                <w:rFonts w:ascii="Times New Roman" w:hAnsi="Times New Roman" w:eastAsia="方正仿宋_GBK" w:cs="Arial"/>
                <w:szCs w:val="21"/>
              </w:rPr>
              <w:t>策略</w:t>
            </w:r>
            <w:r>
              <w:rPr>
                <w:rFonts w:hint="eastAsia" w:eastAsia="方正仿宋_GBK" w:cs="Arial"/>
                <w:szCs w:val="21"/>
                <w:lang w:val="en-US" w:eastAsia="zh-CN"/>
              </w:rPr>
              <w:t>配置</w:t>
            </w:r>
          </w:p>
        </w:tc>
        <w:tc>
          <w:tcPr>
            <w:tcW w:w="7732" w:type="dxa"/>
            <w:gridSpan w:val="8"/>
            <w:noWrap w:val="0"/>
            <w:vAlign w:val="center"/>
          </w:tcPr>
          <w:p>
            <w:pPr>
              <w:rPr>
                <w:rFonts w:hint="eastAsia" w:ascii="Times New Roman" w:hAnsi="Times New Roman" w:eastAsia="方正仿宋_GBK" w:cs="Arial"/>
                <w:sz w:val="18"/>
                <w:szCs w:val="18"/>
                <w:lang w:eastAsia="zh-CN"/>
              </w:rPr>
            </w:pPr>
            <w:r>
              <w:rPr>
                <w:rFonts w:hint="eastAsia" w:ascii="Times New Roman" w:hAnsi="Times New Roman" w:eastAsia="方正仿宋_GBK" w:cs="Arial"/>
                <w:sz w:val="18"/>
                <w:szCs w:val="18"/>
                <w:lang w:eastAsia="zh-CN"/>
              </w:rPr>
              <w:t>（</w:t>
            </w:r>
            <w:r>
              <w:rPr>
                <w:rFonts w:hint="eastAsia" w:ascii="Times New Roman" w:hAnsi="Times New Roman" w:eastAsia="方正仿宋_GBK" w:cs="Arial"/>
                <w:sz w:val="18"/>
                <w:szCs w:val="18"/>
                <w:lang w:val="en-US" w:eastAsia="zh-CN"/>
              </w:rPr>
              <w:t>校内或校外访问，开放端口，防火墙、安全软件、安全配置等</w:t>
            </w:r>
            <w:r>
              <w:rPr>
                <w:rFonts w:hint="eastAsia" w:eastAsia="方正仿宋_GBK" w:cs="Arial"/>
                <w:sz w:val="18"/>
                <w:szCs w:val="18"/>
                <w:lang w:val="en-US" w:eastAsia="zh-CN"/>
              </w:rPr>
              <w:t>说明</w:t>
            </w:r>
            <w:r>
              <w:rPr>
                <w:rFonts w:hint="eastAsia" w:ascii="Times New Roman" w:hAnsi="Times New Roman" w:eastAsia="方正仿宋_GBK" w:cs="Arial"/>
                <w:sz w:val="18"/>
                <w:szCs w:val="18"/>
                <w:lang w:eastAsia="zh-CN"/>
              </w:rPr>
              <w:t>）</w:t>
            </w:r>
          </w:p>
          <w:p>
            <w:pPr>
              <w:rPr>
                <w:rFonts w:ascii="Times New Roman" w:hAnsi="Times New Roman" w:eastAsia="方正仿宋_GBK" w:cs="Arial"/>
                <w:szCs w:val="21"/>
              </w:rPr>
            </w:pPr>
          </w:p>
          <w:p>
            <w:pPr>
              <w:rPr>
                <w:rFonts w:hint="eastAsia" w:ascii="Times New Roman" w:hAnsi="Times New Roman" w:eastAsia="方正仿宋_GBK" w:cs="Arial"/>
                <w:szCs w:val="21"/>
              </w:rPr>
            </w:pPr>
          </w:p>
          <w:p>
            <w:pPr>
              <w:rPr>
                <w:rFonts w:hint="eastAsia"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52" w:type="dxa"/>
            <w:vMerge w:val="restart"/>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网络</w:t>
            </w:r>
          </w:p>
          <w:p>
            <w:pPr>
              <w:jc w:val="center"/>
              <w:rPr>
                <w:rFonts w:hint="eastAsia" w:ascii="Times New Roman" w:hAnsi="Times New Roman" w:eastAsia="方正仿宋_GBK" w:cs="Arial"/>
                <w:szCs w:val="21"/>
              </w:rPr>
            </w:pPr>
            <w:r>
              <w:rPr>
                <w:rFonts w:ascii="Times New Roman" w:hAnsi="Times New Roman" w:eastAsia="方正仿宋_GBK" w:cs="Arial"/>
                <w:szCs w:val="21"/>
              </w:rPr>
              <w:t>配置</w:t>
            </w:r>
          </w:p>
        </w:tc>
        <w:tc>
          <w:tcPr>
            <w:tcW w:w="1455" w:type="dxa"/>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IP地址</w:t>
            </w:r>
          </w:p>
        </w:tc>
        <w:tc>
          <w:tcPr>
            <w:tcW w:w="1560" w:type="dxa"/>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子网掩码</w:t>
            </w:r>
          </w:p>
        </w:tc>
        <w:tc>
          <w:tcPr>
            <w:tcW w:w="1559" w:type="dxa"/>
            <w:gridSpan w:val="2"/>
            <w:noWrap w:val="0"/>
            <w:vAlign w:val="center"/>
          </w:tcPr>
          <w:p>
            <w:pPr>
              <w:jc w:val="center"/>
              <w:rPr>
                <w:rFonts w:ascii="Times New Roman" w:hAnsi="Times New Roman" w:eastAsia="方正仿宋_GBK" w:cs="Arial"/>
                <w:szCs w:val="21"/>
              </w:rPr>
            </w:pPr>
            <w:r>
              <w:rPr>
                <w:rFonts w:hint="eastAsia" w:ascii="Times New Roman" w:hAnsi="Times New Roman" w:eastAsia="方正仿宋_GBK" w:cs="Arial"/>
                <w:szCs w:val="21"/>
              </w:rPr>
              <w:t>默认网关</w:t>
            </w:r>
          </w:p>
        </w:tc>
        <w:tc>
          <w:tcPr>
            <w:tcW w:w="1665" w:type="dxa"/>
            <w:gridSpan w:val="3"/>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首选</w:t>
            </w:r>
            <w:r>
              <w:rPr>
                <w:rFonts w:ascii="Times New Roman" w:hAnsi="Times New Roman" w:eastAsia="方正仿宋_GBK" w:cs="Arial"/>
                <w:szCs w:val="21"/>
              </w:rPr>
              <w:t>DNS</w:t>
            </w:r>
          </w:p>
        </w:tc>
        <w:tc>
          <w:tcPr>
            <w:tcW w:w="1493" w:type="dxa"/>
            <w:noWrap w:val="0"/>
            <w:vAlign w:val="center"/>
          </w:tcPr>
          <w:p>
            <w:pPr>
              <w:jc w:val="center"/>
              <w:rPr>
                <w:rFonts w:hint="eastAsia" w:ascii="Times New Roman" w:hAnsi="Times New Roman" w:eastAsia="方正仿宋_GBK" w:cs="Arial"/>
                <w:szCs w:val="21"/>
              </w:rPr>
            </w:pPr>
            <w:r>
              <w:rPr>
                <w:rFonts w:hint="eastAsia" w:ascii="Times New Roman" w:hAnsi="Times New Roman" w:eastAsia="方正仿宋_GBK" w:cs="Arial"/>
                <w:szCs w:val="21"/>
              </w:rPr>
              <w:t>备选</w:t>
            </w:r>
            <w:r>
              <w:rPr>
                <w:rFonts w:ascii="Times New Roman" w:hAnsi="Times New Roman" w:eastAsia="方正仿宋_GBK" w:cs="Arial"/>
                <w:szCs w:val="21"/>
              </w:rPr>
              <w:t>DNS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52" w:type="dxa"/>
            <w:vMerge w:val="continue"/>
            <w:noWrap w:val="0"/>
            <w:vAlign w:val="center"/>
          </w:tcPr>
          <w:p>
            <w:pPr>
              <w:jc w:val="center"/>
              <w:rPr>
                <w:rFonts w:hint="eastAsia" w:ascii="Times New Roman" w:hAnsi="Times New Roman" w:eastAsia="方正仿宋_GBK" w:cs="Arial"/>
                <w:szCs w:val="21"/>
              </w:rPr>
            </w:pPr>
          </w:p>
        </w:tc>
        <w:tc>
          <w:tcPr>
            <w:tcW w:w="1455" w:type="dxa"/>
            <w:noWrap w:val="0"/>
            <w:vAlign w:val="center"/>
          </w:tcPr>
          <w:p>
            <w:pPr>
              <w:jc w:val="center"/>
              <w:rPr>
                <w:rFonts w:ascii="Times New Roman" w:hAnsi="Times New Roman" w:eastAsia="方正仿宋_GBK" w:cs="Arial"/>
                <w:szCs w:val="21"/>
              </w:rPr>
            </w:pPr>
          </w:p>
        </w:tc>
        <w:tc>
          <w:tcPr>
            <w:tcW w:w="1560" w:type="dxa"/>
            <w:noWrap w:val="0"/>
            <w:vAlign w:val="center"/>
          </w:tcPr>
          <w:p>
            <w:pPr>
              <w:jc w:val="center"/>
              <w:rPr>
                <w:rFonts w:ascii="Times New Roman" w:hAnsi="Times New Roman" w:eastAsia="方正仿宋_GBK" w:cs="Arial"/>
                <w:szCs w:val="21"/>
              </w:rPr>
            </w:pPr>
          </w:p>
        </w:tc>
        <w:tc>
          <w:tcPr>
            <w:tcW w:w="1559" w:type="dxa"/>
            <w:gridSpan w:val="2"/>
            <w:noWrap w:val="0"/>
            <w:vAlign w:val="center"/>
          </w:tcPr>
          <w:p>
            <w:pPr>
              <w:jc w:val="center"/>
              <w:rPr>
                <w:rFonts w:ascii="Times New Roman" w:hAnsi="Times New Roman" w:eastAsia="方正仿宋_GBK" w:cs="Arial"/>
                <w:szCs w:val="21"/>
              </w:rPr>
            </w:pPr>
          </w:p>
        </w:tc>
        <w:tc>
          <w:tcPr>
            <w:tcW w:w="1665" w:type="dxa"/>
            <w:gridSpan w:val="3"/>
            <w:noWrap w:val="0"/>
            <w:vAlign w:val="center"/>
          </w:tcPr>
          <w:p>
            <w:pPr>
              <w:jc w:val="center"/>
              <w:rPr>
                <w:rFonts w:ascii="Times New Roman" w:hAnsi="Times New Roman" w:eastAsia="方正仿宋_GBK" w:cs="Arial"/>
                <w:szCs w:val="21"/>
              </w:rPr>
            </w:pPr>
          </w:p>
        </w:tc>
        <w:tc>
          <w:tcPr>
            <w:tcW w:w="1493" w:type="dxa"/>
            <w:noWrap w:val="0"/>
            <w:vAlign w:val="center"/>
          </w:tcPr>
          <w:p>
            <w:pPr>
              <w:jc w:val="center"/>
              <w:rPr>
                <w:rFonts w:ascii="Times New Roman" w:hAnsi="Times New Roman" w:eastAsia="方正仿宋_GBK"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8784" w:type="dxa"/>
            <w:gridSpan w:val="9"/>
            <w:noWrap w:val="0"/>
            <w:vAlign w:val="top"/>
          </w:tcPr>
          <w:p>
            <w:pPr>
              <w:spacing w:before="93" w:beforeLines="30"/>
              <w:rPr>
                <w:rFonts w:hint="eastAsia" w:ascii="Times New Roman" w:hAnsi="Times New Roman" w:eastAsia="方正仿宋_GBK" w:cs="Arial"/>
                <w:szCs w:val="21"/>
              </w:rPr>
            </w:pPr>
            <w:r>
              <w:rPr>
                <w:rFonts w:hint="eastAsia" w:ascii="Times New Roman" w:hAnsi="Times New Roman" w:eastAsia="方正仿宋_GBK" w:cs="Arial"/>
                <w:szCs w:val="21"/>
              </w:rPr>
              <w:t>技术联系人</w:t>
            </w:r>
            <w:r>
              <w:rPr>
                <w:rFonts w:hint="eastAsia" w:eastAsia="方正仿宋_GBK" w:cs="Arial"/>
                <w:szCs w:val="21"/>
                <w:lang w:eastAsia="zh-CN"/>
              </w:rPr>
              <w:t>（</w:t>
            </w:r>
            <w:r>
              <w:rPr>
                <w:rFonts w:hint="eastAsia" w:ascii="Times New Roman" w:hAnsi="Times New Roman" w:eastAsia="方正仿宋_GBK" w:cs="Arial"/>
                <w:szCs w:val="21"/>
                <w:lang w:val="en-US" w:eastAsia="zh-CN"/>
              </w:rPr>
              <w:t>系统管理员</w:t>
            </w:r>
            <w:r>
              <w:rPr>
                <w:rFonts w:hint="eastAsia" w:eastAsia="方正仿宋_GBK" w:cs="Arial"/>
                <w:szCs w:val="21"/>
                <w:lang w:val="en-US" w:eastAsia="zh-CN"/>
              </w:rPr>
              <w:t>）</w:t>
            </w:r>
            <w:r>
              <w:rPr>
                <w:rFonts w:ascii="Times New Roman" w:hAnsi="Times New Roman" w:eastAsia="方正仿宋_GBK" w:cs="Arial"/>
                <w:szCs w:val="21"/>
              </w:rPr>
              <w:t>签名</w:t>
            </w:r>
          </w:p>
          <w:p>
            <w:pPr>
              <w:spacing w:before="93" w:beforeLines="30"/>
              <w:rPr>
                <w:rFonts w:hint="eastAsia" w:ascii="Times New Roman" w:hAnsi="Times New Roman" w:eastAsia="方正仿宋_GBK" w:cs="Arial"/>
                <w:szCs w:val="21"/>
              </w:rPr>
            </w:pPr>
            <w:r>
              <w:rPr>
                <w:rFonts w:hint="eastAsia" w:ascii="Times New Roman" w:hAnsi="Times New Roman" w:eastAsia="方正仿宋_GBK" w:cs="Arial"/>
                <w:szCs w:val="21"/>
              </w:rPr>
              <w:t xml:space="preserve">                                           </w:t>
            </w:r>
            <w:r>
              <w:rPr>
                <w:rFonts w:ascii="Times New Roman" w:hAnsi="Times New Roman" w:eastAsia="方正仿宋_GBK" w:cs="Arial"/>
                <w:szCs w:val="21"/>
              </w:rPr>
              <w:t xml:space="preserve">       </w:t>
            </w:r>
            <w:r>
              <w:rPr>
                <w:rFonts w:hint="eastAsia" w:ascii="Times New Roman" w:hAnsi="Times New Roman" w:eastAsia="方正仿宋_GBK" w:cs="Arial"/>
                <w:szCs w:val="21"/>
              </w:rPr>
              <w:t xml:space="preserve">  年 </w:t>
            </w:r>
            <w:r>
              <w:rPr>
                <w:rFonts w:ascii="Times New Roman" w:hAnsi="Times New Roman" w:eastAsia="方正仿宋_GBK" w:cs="Arial"/>
                <w:szCs w:val="21"/>
              </w:rPr>
              <w:t xml:space="preserve">   </w:t>
            </w:r>
            <w:r>
              <w:rPr>
                <w:rFonts w:hint="eastAsia" w:ascii="Times New Roman" w:hAnsi="Times New Roman" w:eastAsia="方正仿宋_GBK" w:cs="Arial"/>
                <w:szCs w:val="21"/>
              </w:rPr>
              <w:t xml:space="preserve">月 </w:t>
            </w:r>
            <w:r>
              <w:rPr>
                <w:rFonts w:ascii="Times New Roman" w:hAnsi="Times New Roman" w:eastAsia="方正仿宋_GBK" w:cs="Arial"/>
                <w:szCs w:val="21"/>
              </w:rPr>
              <w:t xml:space="preserve">  </w:t>
            </w:r>
            <w:r>
              <w:rPr>
                <w:rFonts w:hint="eastAsia" w:ascii="Times New Roman" w:hAnsi="Times New Roman" w:eastAsia="方正仿宋_GBK" w:cs="Arial"/>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784" w:type="dxa"/>
            <w:gridSpan w:val="9"/>
            <w:noWrap w:val="0"/>
            <w:vAlign w:val="top"/>
          </w:tcPr>
          <w:p>
            <w:pPr>
              <w:rPr>
                <w:rFonts w:ascii="Times New Roman" w:hAnsi="Times New Roman" w:eastAsia="方正仿宋_GBK" w:cs="Arial"/>
                <w:szCs w:val="21"/>
              </w:rPr>
            </w:pPr>
            <w:r>
              <w:rPr>
                <w:rFonts w:hint="eastAsia" w:ascii="Times New Roman" w:hAnsi="Times New Roman" w:eastAsia="方正仿宋_GBK"/>
                <w:szCs w:val="21"/>
              </w:rPr>
              <w:t>申请</w:t>
            </w:r>
            <w:r>
              <w:rPr>
                <w:rFonts w:hint="eastAsia" w:ascii="Times New Roman" w:hAnsi="Times New Roman" w:eastAsia="方正仿宋_GBK"/>
                <w:szCs w:val="21"/>
                <w:lang w:val="en-US" w:eastAsia="zh-CN"/>
              </w:rPr>
              <w:t>部门</w:t>
            </w:r>
            <w:r>
              <w:rPr>
                <w:rFonts w:hint="eastAsia" w:ascii="Times New Roman" w:hAnsi="Times New Roman" w:eastAsia="方正仿宋_GBK"/>
                <w:szCs w:val="21"/>
              </w:rPr>
              <w:t>领导意见（盖章）</w:t>
            </w:r>
          </w:p>
          <w:p>
            <w:pPr>
              <w:spacing w:before="156" w:beforeLines="50"/>
              <w:ind w:firstLine="4935" w:firstLineChars="2350"/>
              <w:rPr>
                <w:rFonts w:ascii="Times New Roman" w:hAnsi="Times New Roman" w:eastAsia="方正仿宋_GBK" w:cs="Arial"/>
                <w:szCs w:val="21"/>
              </w:rPr>
            </w:pPr>
            <w:r>
              <w:rPr>
                <w:rFonts w:ascii="Times New Roman" w:hAnsi="Times New Roman" w:eastAsia="方正仿宋_GBK" w:cs="Arial"/>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784" w:type="dxa"/>
            <w:gridSpan w:val="9"/>
            <w:noWrap w:val="0"/>
            <w:vAlign w:val="top"/>
          </w:tcPr>
          <w:p>
            <w:pPr>
              <w:rPr>
                <w:rFonts w:hint="eastAsia" w:ascii="Times New Roman" w:hAnsi="Times New Roman" w:eastAsia="方正仿宋_GBK"/>
                <w:szCs w:val="21"/>
              </w:rPr>
            </w:pPr>
            <w:r>
              <w:rPr>
                <w:rFonts w:hint="eastAsia" w:ascii="Times New Roman" w:hAnsi="Times New Roman" w:eastAsia="方正仿宋_GBK"/>
                <w:szCs w:val="21"/>
              </w:rPr>
              <w:t>网络信息中心</w:t>
            </w:r>
            <w:r>
              <w:rPr>
                <w:rFonts w:hint="eastAsia" w:ascii="Times New Roman" w:hAnsi="Times New Roman" w:eastAsia="方正仿宋_GBK"/>
                <w:szCs w:val="21"/>
                <w:lang w:val="en-US" w:eastAsia="zh-CN"/>
              </w:rPr>
              <w:t>领导</w:t>
            </w:r>
            <w:r>
              <w:rPr>
                <w:rFonts w:hint="eastAsia" w:ascii="Times New Roman" w:hAnsi="Times New Roman" w:eastAsia="方正仿宋_GBK"/>
                <w:szCs w:val="21"/>
              </w:rPr>
              <w:t>意见</w:t>
            </w:r>
          </w:p>
          <w:p>
            <w:pPr>
              <w:keepNext w:val="0"/>
              <w:keepLines w:val="0"/>
              <w:pageBreakBefore w:val="0"/>
              <w:widowControl w:val="0"/>
              <w:kinsoku/>
              <w:wordWrap/>
              <w:overflowPunct/>
              <w:topLinePunct w:val="0"/>
              <w:autoSpaceDE/>
              <w:autoSpaceDN/>
              <w:bidi w:val="0"/>
              <w:adjustRightInd/>
              <w:snapToGrid/>
              <w:spacing w:before="95" w:beforeLines="30"/>
              <w:ind w:firstLine="5460" w:firstLineChars="2600"/>
              <w:textAlignment w:val="auto"/>
              <w:rPr>
                <w:rFonts w:hint="eastAsia" w:ascii="Times New Roman" w:hAnsi="Times New Roman" w:eastAsia="方正仿宋_GBK"/>
                <w:szCs w:val="21"/>
              </w:rPr>
            </w:pPr>
            <w:bookmarkStart w:id="0" w:name="_GoBack"/>
            <w:bookmarkEnd w:id="0"/>
            <w:r>
              <w:rPr>
                <w:rFonts w:ascii="Times New Roman" w:hAnsi="Times New Roman" w:eastAsia="方正仿宋_GBK" w:cs="Arial"/>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8784" w:type="dxa"/>
            <w:gridSpan w:val="9"/>
            <w:noWrap w:val="0"/>
            <w:vAlign w:val="top"/>
          </w:tcPr>
          <w:p>
            <w:pPr>
              <w:spacing w:before="93" w:beforeLines="30" w:after="62" w:afterLines="20"/>
              <w:rPr>
                <w:rFonts w:hint="eastAsia" w:ascii="Times New Roman" w:hAnsi="Times New Roman" w:eastAsia="方正仿宋_GBK" w:cs="Arial"/>
                <w:color w:val="auto"/>
                <w:sz w:val="18"/>
                <w:szCs w:val="18"/>
                <w:lang w:eastAsia="zh-CN"/>
              </w:rPr>
            </w:pPr>
            <w:r>
              <w:rPr>
                <w:rFonts w:hint="eastAsia" w:ascii="Times New Roman" w:hAnsi="Times New Roman" w:eastAsia="方正仿宋_GBK" w:cs="Arial"/>
                <w:color w:val="auto"/>
                <w:sz w:val="18"/>
                <w:szCs w:val="18"/>
              </w:rPr>
              <w:t>填表须知</w:t>
            </w:r>
            <w:r>
              <w:rPr>
                <w:rFonts w:hint="eastAsia" w:ascii="Times New Roman" w:hAnsi="Times New Roman" w:eastAsia="方正仿宋_GBK" w:cs="Arial"/>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rPr>
            </w:pPr>
            <w:r>
              <w:rPr>
                <w:rFonts w:hint="eastAsia" w:ascii="Times New Roman" w:hAnsi="Times New Roman" w:eastAsia="方正仿宋_GBK" w:cs="Arial"/>
                <w:color w:val="auto"/>
                <w:sz w:val="18"/>
                <w:szCs w:val="18"/>
                <w:lang w:eastAsia="zh-CN"/>
              </w:rPr>
              <w:t>（</w:t>
            </w:r>
            <w:r>
              <w:rPr>
                <w:rFonts w:hint="eastAsia" w:ascii="Times New Roman" w:hAnsi="Times New Roman" w:eastAsia="方正仿宋_GBK" w:cs="Arial"/>
                <w:color w:val="auto"/>
                <w:sz w:val="18"/>
                <w:szCs w:val="18"/>
                <w:lang w:val="en-US" w:eastAsia="zh-CN"/>
              </w:rPr>
              <w:t>1）</w:t>
            </w:r>
            <w:r>
              <w:rPr>
                <w:rFonts w:hint="eastAsia" w:ascii="Times New Roman" w:hAnsi="Times New Roman" w:eastAsia="方正仿宋_GBK" w:cs="Arial"/>
                <w:color w:val="auto"/>
                <w:sz w:val="18"/>
                <w:szCs w:val="18"/>
              </w:rPr>
              <w:t>我</w:t>
            </w:r>
            <w:r>
              <w:rPr>
                <w:rFonts w:hint="eastAsia" w:eastAsia="方正仿宋_GBK" w:cs="Arial"/>
                <w:color w:val="auto"/>
                <w:sz w:val="18"/>
                <w:szCs w:val="18"/>
                <w:lang w:val="en-US" w:eastAsia="zh-CN"/>
              </w:rPr>
              <w:t>中心</w:t>
            </w:r>
            <w:r>
              <w:rPr>
                <w:rFonts w:hint="eastAsia" w:ascii="Times New Roman" w:hAnsi="Times New Roman" w:eastAsia="方正仿宋_GBK" w:cs="Arial"/>
                <w:color w:val="auto"/>
                <w:sz w:val="18"/>
                <w:szCs w:val="18"/>
              </w:rPr>
              <w:t>负责</w:t>
            </w:r>
            <w:r>
              <w:rPr>
                <w:rFonts w:ascii="Times New Roman" w:hAnsi="Times New Roman" w:eastAsia="方正仿宋_GBK" w:cs="Arial"/>
                <w:color w:val="auto"/>
                <w:sz w:val="18"/>
                <w:szCs w:val="18"/>
              </w:rPr>
              <w:t>提供虚拟</w:t>
            </w:r>
            <w:r>
              <w:rPr>
                <w:rFonts w:hint="eastAsia" w:ascii="Times New Roman" w:hAnsi="Times New Roman" w:eastAsia="方正仿宋_GBK" w:cs="Arial"/>
                <w:color w:val="auto"/>
                <w:sz w:val="18"/>
                <w:szCs w:val="18"/>
              </w:rPr>
              <w:t>服务器运行的</w:t>
            </w:r>
            <w:r>
              <w:rPr>
                <w:rFonts w:ascii="Times New Roman" w:hAnsi="Times New Roman" w:eastAsia="方正仿宋_GBK" w:cs="Arial"/>
                <w:color w:val="auto"/>
                <w:sz w:val="18"/>
                <w:szCs w:val="18"/>
              </w:rPr>
              <w:t>硬件资源</w:t>
            </w:r>
            <w:r>
              <w:rPr>
                <w:rFonts w:hint="eastAsia" w:ascii="Times New Roman" w:hAnsi="Times New Roman" w:eastAsia="方正仿宋_GBK" w:cs="Arial"/>
                <w:color w:val="auto"/>
                <w:sz w:val="18"/>
                <w:szCs w:val="18"/>
              </w:rPr>
              <w:t>、网络环境以及</w:t>
            </w:r>
            <w:r>
              <w:rPr>
                <w:rFonts w:ascii="Times New Roman" w:hAnsi="Times New Roman" w:eastAsia="方正仿宋_GBK" w:cs="Arial"/>
                <w:color w:val="auto"/>
                <w:sz w:val="18"/>
                <w:szCs w:val="18"/>
              </w:rPr>
              <w:t>安全服务</w:t>
            </w:r>
            <w:r>
              <w:rPr>
                <w:rFonts w:hint="eastAsia" w:ascii="Times New Roman" w:hAnsi="Times New Roman" w:eastAsia="方正仿宋_GBK" w:cs="Arial"/>
                <w:color w:val="auto"/>
                <w:sz w:val="18"/>
                <w:szCs w:val="18"/>
              </w:rPr>
              <w:t>。</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ascii="Times New Roman" w:hAnsi="Times New Roman" w:eastAsia="方正仿宋_GBK" w:cs="Arial"/>
                <w:color w:val="auto"/>
                <w:sz w:val="18"/>
                <w:szCs w:val="18"/>
              </w:rPr>
            </w:pPr>
            <w:r>
              <w:rPr>
                <w:rFonts w:hint="eastAsia" w:ascii="Times New Roman" w:hAnsi="Times New Roman" w:eastAsia="方正仿宋_GBK" w:cs="Arial"/>
                <w:color w:val="auto"/>
                <w:sz w:val="18"/>
                <w:szCs w:val="18"/>
                <w:lang w:eastAsia="zh-CN"/>
              </w:rPr>
              <w:t>（</w:t>
            </w:r>
            <w:r>
              <w:rPr>
                <w:rFonts w:hint="eastAsia" w:ascii="Times New Roman" w:hAnsi="Times New Roman" w:eastAsia="方正仿宋_GBK" w:cs="Arial"/>
                <w:color w:val="auto"/>
                <w:sz w:val="18"/>
                <w:szCs w:val="18"/>
                <w:lang w:val="en-US" w:eastAsia="zh-CN"/>
              </w:rPr>
              <w:t>2）</w:t>
            </w:r>
            <w:r>
              <w:rPr>
                <w:rFonts w:hint="eastAsia" w:ascii="Times New Roman" w:hAnsi="Times New Roman" w:eastAsia="方正仿宋_GBK" w:cs="Arial"/>
                <w:color w:val="auto"/>
                <w:sz w:val="18"/>
                <w:szCs w:val="18"/>
              </w:rPr>
              <w:t>申请</w:t>
            </w:r>
            <w:r>
              <w:rPr>
                <w:rFonts w:hint="eastAsia" w:ascii="Times New Roman" w:hAnsi="Times New Roman" w:eastAsia="方正仿宋_GBK" w:cs="Arial"/>
                <w:color w:val="auto"/>
                <w:sz w:val="18"/>
                <w:szCs w:val="18"/>
                <w:lang w:val="en-US" w:eastAsia="zh-CN"/>
              </w:rPr>
              <w:t>部门</w:t>
            </w:r>
            <w:r>
              <w:rPr>
                <w:rFonts w:hint="eastAsia" w:ascii="Times New Roman" w:hAnsi="Times New Roman" w:eastAsia="方正仿宋_GBK" w:cs="Arial"/>
                <w:color w:val="auto"/>
                <w:sz w:val="18"/>
                <w:szCs w:val="18"/>
              </w:rPr>
              <w:t>需</w:t>
            </w:r>
            <w:r>
              <w:rPr>
                <w:rFonts w:ascii="Times New Roman" w:hAnsi="Times New Roman" w:eastAsia="方正仿宋_GBK" w:cs="Arial"/>
                <w:color w:val="auto"/>
                <w:sz w:val="18"/>
                <w:szCs w:val="18"/>
              </w:rPr>
              <w:t>提供</w:t>
            </w:r>
            <w:r>
              <w:rPr>
                <w:rFonts w:hint="eastAsia" w:ascii="Times New Roman" w:hAnsi="Times New Roman" w:eastAsia="方正仿宋_GBK" w:cs="Arial"/>
                <w:color w:val="auto"/>
                <w:sz w:val="18"/>
                <w:szCs w:val="18"/>
              </w:rPr>
              <w:t>虚拟服务器</w:t>
            </w:r>
            <w:r>
              <w:rPr>
                <w:rFonts w:ascii="Times New Roman" w:hAnsi="Times New Roman" w:eastAsia="方正仿宋_GBK" w:cs="Arial"/>
                <w:color w:val="auto"/>
                <w:sz w:val="18"/>
                <w:szCs w:val="18"/>
              </w:rPr>
              <w:t>操作系统的镜像文件</w:t>
            </w:r>
            <w:r>
              <w:rPr>
                <w:rFonts w:hint="eastAsia" w:ascii="Times New Roman" w:hAnsi="Times New Roman" w:eastAsia="方正仿宋_GBK" w:cs="Arial"/>
                <w:color w:val="auto"/>
                <w:sz w:val="18"/>
                <w:szCs w:val="18"/>
              </w:rPr>
              <w:t>或模板文件，我</w:t>
            </w:r>
            <w:r>
              <w:rPr>
                <w:rFonts w:hint="eastAsia" w:eastAsia="方正仿宋_GBK" w:cs="Arial"/>
                <w:color w:val="auto"/>
                <w:sz w:val="18"/>
                <w:szCs w:val="18"/>
                <w:lang w:val="en-US" w:eastAsia="zh-CN"/>
              </w:rPr>
              <w:t>中心</w:t>
            </w:r>
            <w:r>
              <w:rPr>
                <w:rFonts w:ascii="Times New Roman" w:hAnsi="Times New Roman" w:eastAsia="方正仿宋_GBK" w:cs="Arial"/>
                <w:color w:val="auto"/>
                <w:sz w:val="18"/>
                <w:szCs w:val="18"/>
              </w:rPr>
              <w:t>负责</w:t>
            </w:r>
            <w:r>
              <w:rPr>
                <w:rFonts w:hint="eastAsia" w:ascii="Times New Roman" w:hAnsi="Times New Roman" w:eastAsia="方正仿宋_GBK" w:cs="Arial"/>
                <w:color w:val="auto"/>
                <w:sz w:val="18"/>
                <w:szCs w:val="18"/>
              </w:rPr>
              <w:t>首次</w:t>
            </w:r>
            <w:r>
              <w:rPr>
                <w:rFonts w:ascii="Times New Roman" w:hAnsi="Times New Roman" w:eastAsia="方正仿宋_GBK" w:cs="Arial"/>
                <w:color w:val="auto"/>
                <w:sz w:val="18"/>
                <w:szCs w:val="18"/>
              </w:rPr>
              <w:t>安装虚拟</w:t>
            </w:r>
            <w:r>
              <w:rPr>
                <w:rFonts w:hint="eastAsia" w:ascii="Times New Roman" w:hAnsi="Times New Roman" w:eastAsia="方正仿宋_GBK" w:cs="Arial"/>
                <w:color w:val="auto"/>
                <w:sz w:val="18"/>
                <w:szCs w:val="18"/>
              </w:rPr>
              <w:t>服务器</w:t>
            </w:r>
            <w:r>
              <w:rPr>
                <w:rFonts w:ascii="Times New Roman" w:hAnsi="Times New Roman" w:eastAsia="方正仿宋_GBK" w:cs="Arial"/>
                <w:color w:val="auto"/>
                <w:sz w:val="18"/>
                <w:szCs w:val="18"/>
              </w:rPr>
              <w:t>的操作系统</w:t>
            </w:r>
            <w:r>
              <w:rPr>
                <w:rFonts w:hint="eastAsia" w:ascii="Times New Roman" w:hAnsi="Times New Roman" w:eastAsia="方正仿宋_GBK" w:cs="Arial"/>
                <w:color w:val="auto"/>
                <w:sz w:val="18"/>
                <w:szCs w:val="18"/>
              </w:rPr>
              <w:t>，后期操作系统</w:t>
            </w:r>
            <w:r>
              <w:rPr>
                <w:rFonts w:hint="eastAsia" w:ascii="Times New Roman" w:hAnsi="Times New Roman" w:eastAsia="方正仿宋_GBK" w:cs="Arial"/>
                <w:color w:val="auto"/>
                <w:sz w:val="18"/>
                <w:szCs w:val="18"/>
                <w:lang w:val="en-US" w:eastAsia="zh-CN"/>
              </w:rPr>
              <w:t>及相关软件</w:t>
            </w:r>
            <w:r>
              <w:rPr>
                <w:rFonts w:hint="eastAsia" w:ascii="Times New Roman" w:hAnsi="Times New Roman" w:eastAsia="方正仿宋_GBK" w:cs="Arial"/>
                <w:color w:val="auto"/>
                <w:sz w:val="18"/>
                <w:szCs w:val="18"/>
              </w:rPr>
              <w:t>的维护由申请</w:t>
            </w:r>
            <w:r>
              <w:rPr>
                <w:rFonts w:hint="eastAsia" w:ascii="Times New Roman" w:hAnsi="Times New Roman" w:eastAsia="方正仿宋_GBK" w:cs="Arial"/>
                <w:color w:val="auto"/>
                <w:sz w:val="18"/>
                <w:szCs w:val="18"/>
                <w:lang w:val="en-US" w:eastAsia="zh-CN"/>
              </w:rPr>
              <w:t>部门</w:t>
            </w:r>
            <w:r>
              <w:rPr>
                <w:rFonts w:hint="eastAsia" w:ascii="Times New Roman" w:hAnsi="Times New Roman" w:eastAsia="方正仿宋_GBK" w:cs="Arial"/>
                <w:color w:val="auto"/>
                <w:sz w:val="18"/>
                <w:szCs w:val="18"/>
              </w:rPr>
              <w:t>负责。</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u w:val="none"/>
              </w:rPr>
            </w:pPr>
            <w:r>
              <w:rPr>
                <w:rFonts w:hint="eastAsia" w:ascii="Times New Roman" w:hAnsi="Times New Roman" w:eastAsia="方正仿宋_GBK" w:cs="Arial"/>
                <w:color w:val="auto"/>
                <w:sz w:val="18"/>
                <w:szCs w:val="18"/>
                <w:u w:val="none"/>
                <w:lang w:eastAsia="zh-CN"/>
              </w:rPr>
              <w:t>（</w:t>
            </w:r>
            <w:r>
              <w:rPr>
                <w:rFonts w:hint="eastAsia" w:ascii="Times New Roman" w:hAnsi="Times New Roman" w:eastAsia="方正仿宋_GBK" w:cs="Arial"/>
                <w:color w:val="auto"/>
                <w:sz w:val="18"/>
                <w:szCs w:val="18"/>
                <w:u w:val="none"/>
                <w:lang w:val="en-US" w:eastAsia="zh-CN"/>
              </w:rPr>
              <w:t>3）</w:t>
            </w:r>
            <w:r>
              <w:rPr>
                <w:rFonts w:hint="eastAsia" w:ascii="Times New Roman" w:hAnsi="Times New Roman" w:eastAsia="方正仿宋_GBK" w:cs="Arial"/>
                <w:color w:val="auto"/>
                <w:sz w:val="18"/>
                <w:szCs w:val="18"/>
                <w:highlight w:val="none"/>
                <w:u w:val="none"/>
              </w:rPr>
              <w:t>虚拟服务器</w:t>
            </w:r>
            <w:r>
              <w:rPr>
                <w:rFonts w:ascii="Times New Roman" w:hAnsi="Times New Roman" w:eastAsia="方正仿宋_GBK" w:cs="Arial"/>
                <w:color w:val="auto"/>
                <w:sz w:val="18"/>
                <w:szCs w:val="18"/>
                <w:highlight w:val="none"/>
                <w:u w:val="none"/>
              </w:rPr>
              <w:t>上</w:t>
            </w:r>
            <w:r>
              <w:rPr>
                <w:rFonts w:hint="eastAsia" w:ascii="Times New Roman" w:hAnsi="Times New Roman" w:eastAsia="方正仿宋_GBK" w:cs="Arial"/>
                <w:color w:val="auto"/>
                <w:sz w:val="18"/>
                <w:szCs w:val="18"/>
                <w:highlight w:val="none"/>
                <w:u w:val="none"/>
              </w:rPr>
              <w:t>运行</w:t>
            </w:r>
            <w:r>
              <w:rPr>
                <w:rFonts w:ascii="Times New Roman" w:hAnsi="Times New Roman" w:eastAsia="方正仿宋_GBK" w:cs="Arial"/>
                <w:color w:val="auto"/>
                <w:sz w:val="18"/>
                <w:szCs w:val="18"/>
                <w:highlight w:val="none"/>
                <w:u w:val="none"/>
              </w:rPr>
              <w:t>的所有应用</w:t>
            </w:r>
            <w:r>
              <w:rPr>
                <w:rFonts w:hint="eastAsia" w:ascii="Times New Roman" w:hAnsi="Times New Roman" w:eastAsia="方正仿宋_GBK" w:cs="Arial"/>
                <w:color w:val="auto"/>
                <w:sz w:val="18"/>
                <w:szCs w:val="18"/>
                <w:highlight w:val="none"/>
                <w:u w:val="none"/>
              </w:rPr>
              <w:t>程序、数据文件及数据库须由申请</w:t>
            </w:r>
            <w:r>
              <w:rPr>
                <w:rFonts w:hint="eastAsia" w:ascii="Times New Roman" w:hAnsi="Times New Roman" w:eastAsia="方正仿宋_GBK" w:cs="Arial"/>
                <w:color w:val="auto"/>
                <w:sz w:val="18"/>
                <w:szCs w:val="18"/>
                <w:highlight w:val="none"/>
                <w:u w:val="none"/>
                <w:lang w:val="en-US" w:eastAsia="zh-CN"/>
              </w:rPr>
              <w:t>部门</w:t>
            </w:r>
            <w:r>
              <w:rPr>
                <w:rFonts w:hint="eastAsia" w:ascii="Times New Roman" w:hAnsi="Times New Roman" w:eastAsia="方正仿宋_GBK" w:cs="Arial"/>
                <w:color w:val="auto"/>
                <w:sz w:val="18"/>
                <w:szCs w:val="18"/>
                <w:highlight w:val="none"/>
                <w:u w:val="none"/>
              </w:rPr>
              <w:t>自行</w:t>
            </w:r>
            <w:r>
              <w:rPr>
                <w:rFonts w:ascii="Times New Roman" w:hAnsi="Times New Roman" w:eastAsia="方正仿宋_GBK" w:cs="Arial"/>
                <w:color w:val="auto"/>
                <w:sz w:val="18"/>
                <w:szCs w:val="18"/>
                <w:highlight w:val="none"/>
                <w:u w:val="none"/>
              </w:rPr>
              <w:t>安装</w:t>
            </w:r>
            <w:r>
              <w:rPr>
                <w:rFonts w:hint="eastAsia" w:ascii="Times New Roman" w:hAnsi="Times New Roman" w:eastAsia="方正仿宋_GBK" w:cs="Arial"/>
                <w:color w:val="auto"/>
                <w:sz w:val="18"/>
                <w:szCs w:val="18"/>
                <w:highlight w:val="none"/>
                <w:u w:val="none"/>
              </w:rPr>
              <w:t>维护。</w:t>
            </w:r>
            <w:r>
              <w:rPr>
                <w:rFonts w:hint="eastAsia" w:ascii="Times New Roman" w:hAnsi="Times New Roman" w:eastAsia="方正仿宋_GBK" w:cs="Arial"/>
                <w:color w:val="auto"/>
                <w:sz w:val="18"/>
                <w:szCs w:val="18"/>
                <w:highlight w:val="none"/>
              </w:rPr>
              <w:t xml:space="preserve">使用部门自行解决虚拟服务器上所有版权（许可/使用权）问题以及由此造成的法律纠纷，并负责服务器上数据的完整性和保密性，做好数据备份工作。 </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rPr>
            </w:pPr>
            <w:r>
              <w:rPr>
                <w:rFonts w:hint="eastAsia" w:ascii="Times New Roman" w:hAnsi="Times New Roman" w:eastAsia="方正仿宋_GBK" w:cs="Arial"/>
                <w:color w:val="auto"/>
                <w:sz w:val="18"/>
                <w:szCs w:val="18"/>
                <w:lang w:eastAsia="zh-CN"/>
              </w:rPr>
              <w:t>（</w:t>
            </w:r>
            <w:r>
              <w:rPr>
                <w:rFonts w:hint="eastAsia" w:ascii="Times New Roman" w:hAnsi="Times New Roman" w:eastAsia="方正仿宋_GBK" w:cs="Arial"/>
                <w:color w:val="auto"/>
                <w:sz w:val="18"/>
                <w:szCs w:val="18"/>
                <w:lang w:val="en-US" w:eastAsia="zh-CN"/>
              </w:rPr>
              <w:t>4）</w:t>
            </w:r>
            <w:r>
              <w:rPr>
                <w:rFonts w:hint="eastAsia" w:ascii="Times New Roman" w:hAnsi="Times New Roman" w:eastAsia="方正仿宋_GBK" w:cs="Arial"/>
                <w:color w:val="auto"/>
                <w:sz w:val="18"/>
                <w:szCs w:val="18"/>
              </w:rPr>
              <w:t>表格中虚拟服务器需求、数据库、中间件、服务对象等信息由用户填写，网络配置信息由我</w:t>
            </w:r>
            <w:r>
              <w:rPr>
                <w:rFonts w:hint="eastAsia" w:eastAsia="方正仿宋_GBK" w:cs="Arial"/>
                <w:color w:val="auto"/>
                <w:sz w:val="18"/>
                <w:szCs w:val="18"/>
                <w:lang w:val="en-US" w:eastAsia="zh-CN"/>
              </w:rPr>
              <w:t>中心</w:t>
            </w:r>
            <w:r>
              <w:rPr>
                <w:rFonts w:hint="eastAsia" w:ascii="Times New Roman" w:hAnsi="Times New Roman" w:eastAsia="方正仿宋_GBK" w:cs="Arial"/>
                <w:color w:val="auto"/>
                <w:sz w:val="18"/>
                <w:szCs w:val="18"/>
              </w:rPr>
              <w:t>提供。</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rPr>
            </w:pPr>
            <w:r>
              <w:rPr>
                <w:rFonts w:hint="eastAsia" w:eastAsia="方正仿宋_GBK" w:cs="Arial"/>
                <w:color w:val="auto"/>
                <w:sz w:val="18"/>
                <w:szCs w:val="18"/>
                <w:lang w:eastAsia="zh-CN"/>
              </w:rPr>
              <w:t>（</w:t>
            </w:r>
            <w:r>
              <w:rPr>
                <w:rFonts w:hint="eastAsia" w:eastAsia="方正仿宋_GBK" w:cs="Arial"/>
                <w:color w:val="auto"/>
                <w:sz w:val="18"/>
                <w:szCs w:val="18"/>
                <w:lang w:val="en-US" w:eastAsia="zh-CN"/>
              </w:rPr>
              <w:t>5）</w:t>
            </w:r>
            <w:r>
              <w:rPr>
                <w:rFonts w:hint="eastAsia" w:ascii="Times New Roman" w:hAnsi="Times New Roman" w:eastAsia="方正仿宋_GBK" w:cs="Arial"/>
                <w:color w:val="auto"/>
                <w:sz w:val="18"/>
                <w:szCs w:val="18"/>
              </w:rPr>
              <w:t>虚拟服务器是独立的服务器，我中心不代为保管申请的虚拟机用户名、密码等信息</w:t>
            </w:r>
            <w:r>
              <w:rPr>
                <w:rFonts w:hint="eastAsia" w:ascii="Times New Roman" w:hAnsi="Times New Roman" w:eastAsia="方正仿宋_GBK" w:cs="Arial"/>
                <w:color w:val="auto"/>
                <w:sz w:val="18"/>
                <w:szCs w:val="18"/>
                <w:lang w:eastAsia="zh-CN"/>
              </w:rPr>
              <w:t>，</w:t>
            </w:r>
            <w:r>
              <w:rPr>
                <w:rFonts w:hint="eastAsia" w:ascii="Times New Roman" w:hAnsi="Times New Roman" w:eastAsia="方正仿宋_GBK" w:cs="Arial"/>
                <w:color w:val="auto"/>
                <w:sz w:val="18"/>
                <w:szCs w:val="18"/>
              </w:rPr>
              <w:t>因此，虚拟服务器由于系统管理错误或失误引起的诸如用户名密码遗失、网页无法访问、服务器中病毒、服务器被黑、下载超过服务器容量的文件导致服务器运行缓慢或不能启动，或不能远程管理等问题，需由申请</w:t>
            </w:r>
            <w:r>
              <w:rPr>
                <w:rFonts w:hint="eastAsia" w:ascii="Times New Roman" w:hAnsi="Times New Roman" w:eastAsia="方正仿宋_GBK" w:cs="Arial"/>
                <w:color w:val="auto"/>
                <w:sz w:val="18"/>
                <w:szCs w:val="18"/>
                <w:lang w:val="en-US" w:eastAsia="zh-CN"/>
              </w:rPr>
              <w:t>部门</w:t>
            </w:r>
            <w:r>
              <w:rPr>
                <w:rFonts w:hint="eastAsia" w:ascii="Times New Roman" w:hAnsi="Times New Roman" w:eastAsia="方正仿宋_GBK" w:cs="Arial"/>
                <w:color w:val="auto"/>
                <w:sz w:val="18"/>
                <w:szCs w:val="18"/>
              </w:rPr>
              <w:t>须自行处理。</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rPr>
            </w:pPr>
            <w:r>
              <w:rPr>
                <w:rFonts w:hint="eastAsia" w:eastAsia="方正仿宋_GBK" w:cs="Arial"/>
                <w:color w:val="auto"/>
                <w:sz w:val="18"/>
                <w:szCs w:val="18"/>
                <w:lang w:eastAsia="zh-CN"/>
              </w:rPr>
              <w:t>（</w:t>
            </w:r>
            <w:r>
              <w:rPr>
                <w:rFonts w:hint="eastAsia" w:eastAsia="方正仿宋_GBK" w:cs="Arial"/>
                <w:color w:val="auto"/>
                <w:sz w:val="18"/>
                <w:szCs w:val="18"/>
                <w:lang w:val="en-US" w:eastAsia="zh-CN"/>
              </w:rPr>
              <w:t>6）</w:t>
            </w:r>
            <w:r>
              <w:rPr>
                <w:rFonts w:hint="eastAsia" w:ascii="Times New Roman" w:hAnsi="Times New Roman" w:eastAsia="方正仿宋_GBK" w:cs="Arial"/>
                <w:color w:val="auto"/>
                <w:sz w:val="18"/>
                <w:szCs w:val="18"/>
              </w:rPr>
              <w:t>各</w:t>
            </w:r>
            <w:r>
              <w:rPr>
                <w:rFonts w:hint="eastAsia" w:ascii="Times New Roman" w:hAnsi="Times New Roman" w:eastAsia="方正仿宋_GBK" w:cs="Arial"/>
                <w:color w:val="auto"/>
                <w:sz w:val="18"/>
                <w:szCs w:val="18"/>
                <w:lang w:val="en-US" w:eastAsia="zh-CN"/>
              </w:rPr>
              <w:t>部门</w:t>
            </w:r>
            <w:r>
              <w:rPr>
                <w:rFonts w:hint="eastAsia" w:ascii="Times New Roman" w:hAnsi="Times New Roman" w:eastAsia="方正仿宋_GBK" w:cs="Arial"/>
                <w:color w:val="auto"/>
                <w:sz w:val="18"/>
                <w:szCs w:val="18"/>
              </w:rPr>
              <w:t>指定的系统</w:t>
            </w:r>
            <w:r>
              <w:rPr>
                <w:rFonts w:hint="eastAsia" w:ascii="Times New Roman" w:hAnsi="Times New Roman" w:eastAsia="方正仿宋_GBK" w:cs="Arial"/>
                <w:color w:val="auto"/>
                <w:sz w:val="18"/>
                <w:szCs w:val="18"/>
                <w:lang w:val="en-US" w:eastAsia="zh-CN"/>
              </w:rPr>
              <w:t>管理</w:t>
            </w:r>
            <w:r>
              <w:rPr>
                <w:rFonts w:hint="eastAsia" w:ascii="Times New Roman" w:hAnsi="Times New Roman" w:eastAsia="方正仿宋_GBK" w:cs="Arial"/>
                <w:color w:val="auto"/>
                <w:sz w:val="18"/>
                <w:szCs w:val="18"/>
              </w:rPr>
              <w:t>员须是熟悉服务器系统且能长期维护的老师，不能由学生来代理维护，以免学生离校或其他原因引起的诸如操作系统用户名、密码等非正常交接导致的信息遗失问题。</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rPr>
            </w:pPr>
            <w:r>
              <w:rPr>
                <w:rFonts w:hint="eastAsia" w:eastAsia="方正仿宋_GBK" w:cs="Arial"/>
                <w:color w:val="auto"/>
                <w:sz w:val="18"/>
                <w:szCs w:val="18"/>
                <w:lang w:val="en-US" w:eastAsia="zh-CN"/>
              </w:rPr>
              <w:t>（7）</w:t>
            </w:r>
            <w:r>
              <w:rPr>
                <w:rFonts w:hint="eastAsia" w:ascii="Times New Roman" w:hAnsi="Times New Roman" w:eastAsia="方正仿宋_GBK" w:cs="Arial"/>
                <w:color w:val="auto"/>
                <w:sz w:val="18"/>
                <w:szCs w:val="18"/>
                <w:lang w:val="en-US" w:eastAsia="zh-CN"/>
              </w:rPr>
              <w:t>我</w:t>
            </w:r>
            <w:r>
              <w:rPr>
                <w:rFonts w:hint="eastAsia" w:ascii="Times New Roman" w:hAnsi="Times New Roman" w:eastAsia="方正仿宋_GBK" w:cs="Arial"/>
                <w:color w:val="auto"/>
                <w:sz w:val="18"/>
                <w:szCs w:val="18"/>
              </w:rPr>
              <w:t xml:space="preserve">中心有权对虚拟服务器使用进行必要的监控，以保证学校网络线路的正常运行。 </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default" w:ascii="Times New Roman" w:hAnsi="Times New Roman" w:eastAsia="方正仿宋_GBK" w:cs="Arial"/>
                <w:color w:val="auto"/>
                <w:sz w:val="18"/>
                <w:szCs w:val="18"/>
                <w:lang w:val="en-US" w:eastAsia="zh-CN"/>
              </w:rPr>
            </w:pPr>
            <w:r>
              <w:rPr>
                <w:rFonts w:hint="eastAsia" w:eastAsia="方正仿宋_GBK" w:cs="Arial"/>
                <w:color w:val="auto"/>
                <w:sz w:val="18"/>
                <w:szCs w:val="18"/>
                <w:lang w:eastAsia="zh-CN"/>
              </w:rPr>
              <w:t>（</w:t>
            </w:r>
            <w:r>
              <w:rPr>
                <w:rFonts w:hint="eastAsia" w:eastAsia="方正仿宋_GBK" w:cs="Arial"/>
                <w:color w:val="auto"/>
                <w:sz w:val="18"/>
                <w:szCs w:val="18"/>
                <w:lang w:val="en-US" w:eastAsia="zh-CN"/>
              </w:rPr>
              <w:t>8）</w:t>
            </w:r>
            <w:r>
              <w:rPr>
                <w:rFonts w:hint="eastAsia" w:ascii="Times New Roman" w:hAnsi="Times New Roman" w:eastAsia="方正仿宋_GBK" w:cs="Arial"/>
                <w:color w:val="auto"/>
                <w:sz w:val="18"/>
                <w:szCs w:val="18"/>
              </w:rPr>
              <w:t>申请</w:t>
            </w:r>
            <w:r>
              <w:rPr>
                <w:rFonts w:hint="eastAsia" w:ascii="Times New Roman" w:hAnsi="Times New Roman" w:eastAsia="方正仿宋_GBK" w:cs="Arial"/>
                <w:color w:val="auto"/>
                <w:sz w:val="18"/>
                <w:szCs w:val="18"/>
                <w:lang w:val="en-US" w:eastAsia="zh-CN"/>
              </w:rPr>
              <w:t>部门</w:t>
            </w:r>
            <w:r>
              <w:rPr>
                <w:rFonts w:hint="eastAsia" w:ascii="Times New Roman" w:hAnsi="Times New Roman" w:eastAsia="方正仿宋_GBK" w:cs="Arial"/>
                <w:color w:val="auto"/>
                <w:sz w:val="18"/>
                <w:szCs w:val="18"/>
              </w:rPr>
              <w:t>负责虚拟服务器的信息安全管理。各申请</w:t>
            </w:r>
            <w:r>
              <w:rPr>
                <w:rFonts w:hint="eastAsia" w:ascii="Times New Roman" w:hAnsi="Times New Roman" w:eastAsia="方正仿宋_GBK" w:cs="Arial"/>
                <w:color w:val="auto"/>
                <w:sz w:val="18"/>
                <w:szCs w:val="18"/>
                <w:lang w:val="en-US" w:eastAsia="zh-CN"/>
              </w:rPr>
              <w:t>部门</w:t>
            </w:r>
            <w:r>
              <w:rPr>
                <w:rFonts w:hint="eastAsia" w:eastAsia="方正仿宋_GBK" w:cs="Arial"/>
                <w:color w:val="auto"/>
                <w:sz w:val="18"/>
                <w:szCs w:val="18"/>
                <w:lang w:val="en-US" w:eastAsia="zh-CN"/>
              </w:rPr>
              <w:t>系统</w:t>
            </w:r>
            <w:r>
              <w:rPr>
                <w:rFonts w:hint="eastAsia" w:ascii="Times New Roman" w:hAnsi="Times New Roman" w:eastAsia="方正仿宋_GBK" w:cs="Arial"/>
                <w:color w:val="auto"/>
                <w:sz w:val="18"/>
                <w:szCs w:val="18"/>
              </w:rPr>
              <w:t>管理员应定期登录服务器对服务器操作系统及应用系统进行安全检查</w:t>
            </w:r>
            <w:r>
              <w:rPr>
                <w:rFonts w:hint="eastAsia" w:ascii="Times New Roman" w:hAnsi="Times New Roman" w:eastAsia="方正仿宋_GBK" w:cs="Arial"/>
                <w:color w:val="auto"/>
                <w:sz w:val="18"/>
                <w:szCs w:val="18"/>
                <w:lang w:eastAsia="zh-CN"/>
              </w:rPr>
              <w:t>。</w:t>
            </w:r>
            <w:r>
              <w:rPr>
                <w:rFonts w:hint="eastAsia" w:ascii="Times New Roman" w:hAnsi="Times New Roman" w:eastAsia="方正仿宋_GBK" w:cs="Arial"/>
                <w:color w:val="auto"/>
                <w:sz w:val="18"/>
                <w:szCs w:val="18"/>
              </w:rPr>
              <w:t>虚拟服务器</w:t>
            </w:r>
            <w:r>
              <w:rPr>
                <w:rFonts w:hint="eastAsia" w:ascii="Times New Roman" w:hAnsi="Times New Roman" w:eastAsia="方正仿宋_GBK" w:cs="Arial"/>
                <w:color w:val="auto"/>
                <w:sz w:val="18"/>
                <w:szCs w:val="18"/>
                <w:lang w:val="en-US" w:eastAsia="zh-CN"/>
              </w:rPr>
              <w:t>按照</w:t>
            </w:r>
            <w:r>
              <w:rPr>
                <w:rFonts w:hint="eastAsia" w:ascii="Times New Roman" w:hAnsi="Times New Roman" w:eastAsia="方正仿宋_GBK" w:cs="Arial"/>
                <w:color w:val="auto"/>
                <w:sz w:val="18"/>
                <w:szCs w:val="18"/>
              </w:rPr>
              <w:t>申请</w:t>
            </w:r>
            <w:r>
              <w:rPr>
                <w:rFonts w:hint="eastAsia" w:ascii="Times New Roman" w:hAnsi="Times New Roman" w:eastAsia="方正仿宋_GBK" w:cs="Arial"/>
                <w:color w:val="auto"/>
                <w:sz w:val="18"/>
                <w:szCs w:val="18"/>
                <w:lang w:val="en-US" w:eastAsia="zh-CN"/>
              </w:rPr>
              <w:t>部门服务需要进行开（停）机操作，若非经常使用的应用系统，应该在非使用时间内关停服务（或者关机），避免因长期无人管理导致的系统安全问题，使用时联系我中心</w:t>
            </w:r>
            <w:r>
              <w:rPr>
                <w:rFonts w:hint="eastAsia" w:eastAsia="方正仿宋_GBK" w:cs="Arial"/>
                <w:color w:val="auto"/>
                <w:sz w:val="18"/>
                <w:szCs w:val="18"/>
                <w:lang w:val="en-US" w:eastAsia="zh-CN"/>
              </w:rPr>
              <w:t>开机</w:t>
            </w:r>
            <w:r>
              <w:rPr>
                <w:rFonts w:hint="eastAsia" w:ascii="Times New Roman" w:hAnsi="Times New Roman" w:eastAsia="方正仿宋_GBK" w:cs="Arial"/>
                <w:color w:val="auto"/>
                <w:sz w:val="18"/>
                <w:szCs w:val="1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rPr>
            </w:pPr>
            <w:r>
              <w:rPr>
                <w:rFonts w:hint="eastAsia" w:eastAsia="方正仿宋_GBK" w:cs="Arial"/>
                <w:color w:val="auto"/>
                <w:sz w:val="18"/>
                <w:szCs w:val="18"/>
                <w:lang w:val="en-US" w:eastAsia="zh-CN"/>
              </w:rPr>
              <w:t>（9）</w:t>
            </w:r>
            <w:r>
              <w:rPr>
                <w:rFonts w:hint="eastAsia" w:ascii="Times New Roman" w:hAnsi="Times New Roman" w:eastAsia="方正仿宋_GBK" w:cs="Arial"/>
                <w:color w:val="auto"/>
                <w:sz w:val="18"/>
                <w:szCs w:val="18"/>
                <w:lang w:val="en-US" w:eastAsia="zh-CN"/>
              </w:rPr>
              <w:t>不再使用的应用系统（</w:t>
            </w:r>
            <w:r>
              <w:rPr>
                <w:rFonts w:hint="eastAsia" w:ascii="Times New Roman" w:hAnsi="Times New Roman" w:eastAsia="方正仿宋_GBK" w:cs="Arial"/>
                <w:color w:val="auto"/>
                <w:sz w:val="18"/>
                <w:szCs w:val="18"/>
              </w:rPr>
              <w:t>虚拟服务器</w:t>
            </w:r>
            <w:r>
              <w:rPr>
                <w:rFonts w:hint="eastAsia" w:ascii="Times New Roman" w:hAnsi="Times New Roman" w:eastAsia="方正仿宋_GBK" w:cs="Arial"/>
                <w:color w:val="auto"/>
                <w:sz w:val="18"/>
                <w:szCs w:val="18"/>
                <w:lang w:eastAsia="zh-CN"/>
              </w:rPr>
              <w:t>）</w:t>
            </w:r>
            <w:r>
              <w:rPr>
                <w:rFonts w:hint="eastAsia" w:ascii="Times New Roman" w:hAnsi="Times New Roman" w:eastAsia="方正仿宋_GBK" w:cs="Arial"/>
                <w:color w:val="auto"/>
                <w:sz w:val="18"/>
                <w:szCs w:val="18"/>
              </w:rPr>
              <w:t>，</w:t>
            </w:r>
            <w:r>
              <w:rPr>
                <w:rFonts w:hint="eastAsia" w:ascii="Times New Roman" w:hAnsi="Times New Roman" w:eastAsia="方正仿宋_GBK" w:cs="Arial"/>
                <w:color w:val="auto"/>
                <w:sz w:val="18"/>
                <w:szCs w:val="18"/>
                <w:lang w:val="en-US" w:eastAsia="zh-CN"/>
              </w:rPr>
              <w:t>应及时联系我中心进行虚拟机的</w:t>
            </w:r>
            <w:r>
              <w:rPr>
                <w:rFonts w:hint="eastAsia" w:ascii="Times New Roman" w:hAnsi="Times New Roman" w:eastAsia="方正仿宋_GBK" w:cs="Arial"/>
                <w:color w:val="auto"/>
                <w:sz w:val="18"/>
                <w:szCs w:val="18"/>
              </w:rPr>
              <w:t>注销。</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color w:val="auto"/>
                <w:sz w:val="18"/>
                <w:szCs w:val="18"/>
              </w:rPr>
            </w:pPr>
            <w:r>
              <w:rPr>
                <w:rFonts w:hint="eastAsia" w:ascii="Times New Roman" w:hAnsi="Times New Roman" w:eastAsia="方正仿宋_GBK" w:cs="Arial"/>
                <w:color w:val="auto"/>
                <w:sz w:val="18"/>
                <w:szCs w:val="18"/>
                <w:lang w:eastAsia="zh-CN"/>
              </w:rPr>
              <w:t>（</w:t>
            </w:r>
            <w:r>
              <w:rPr>
                <w:rFonts w:hint="eastAsia" w:eastAsia="方正仿宋_GBK" w:cs="Arial"/>
                <w:color w:val="auto"/>
                <w:sz w:val="18"/>
                <w:szCs w:val="18"/>
                <w:lang w:val="en-US" w:eastAsia="zh-CN"/>
              </w:rPr>
              <w:t>10</w:t>
            </w:r>
            <w:r>
              <w:rPr>
                <w:rFonts w:hint="eastAsia" w:ascii="Times New Roman" w:hAnsi="Times New Roman" w:eastAsia="方正仿宋_GBK" w:cs="Arial"/>
                <w:color w:val="auto"/>
                <w:sz w:val="18"/>
                <w:szCs w:val="18"/>
                <w:lang w:val="en-US" w:eastAsia="zh-CN"/>
              </w:rPr>
              <w:t>）</w:t>
            </w:r>
            <w:r>
              <w:rPr>
                <w:rFonts w:hint="eastAsia" w:ascii="Times New Roman" w:hAnsi="Times New Roman" w:eastAsia="方正仿宋_GBK" w:cs="Arial"/>
                <w:color w:val="auto"/>
                <w:sz w:val="18"/>
                <w:szCs w:val="18"/>
              </w:rPr>
              <w:t>表格填好后，</w:t>
            </w:r>
            <w:r>
              <w:rPr>
                <w:rFonts w:hint="eastAsia" w:ascii="Times New Roman" w:hAnsi="Times New Roman" w:eastAsia="方正仿宋_GBK" w:cs="Arial"/>
                <w:color w:val="auto"/>
                <w:sz w:val="18"/>
                <w:szCs w:val="18"/>
                <w:lang w:val="en-US" w:eastAsia="zh-CN"/>
              </w:rPr>
              <w:t>送至</w:t>
            </w:r>
            <w:r>
              <w:rPr>
                <w:rFonts w:hint="eastAsia" w:eastAsia="方正仿宋_GBK" w:cs="Arial"/>
                <w:color w:val="auto"/>
                <w:sz w:val="18"/>
                <w:szCs w:val="18"/>
                <w:lang w:val="en-US" w:eastAsia="zh-CN"/>
              </w:rPr>
              <w:t>网信中心办公室，经相关业务人员复核后，在3个工作日内开通。</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Times New Roman" w:hAnsi="Times New Roman" w:eastAsia="方正仿宋_GBK" w:cs="Arial"/>
                <w:sz w:val="18"/>
                <w:szCs w:val="18"/>
              </w:rPr>
            </w:pPr>
            <w:r>
              <w:rPr>
                <w:rFonts w:hint="eastAsia" w:ascii="Times New Roman" w:hAnsi="Times New Roman" w:eastAsia="方正仿宋_GBK" w:cs="Arial"/>
                <w:color w:val="auto"/>
                <w:sz w:val="18"/>
                <w:szCs w:val="18"/>
                <w:lang w:eastAsia="zh-CN"/>
              </w:rPr>
              <w:t>（</w:t>
            </w:r>
            <w:r>
              <w:rPr>
                <w:rFonts w:hint="eastAsia" w:eastAsia="方正仿宋_GBK" w:cs="Arial"/>
                <w:color w:val="auto"/>
                <w:sz w:val="18"/>
                <w:szCs w:val="18"/>
                <w:lang w:val="en-US" w:eastAsia="zh-CN"/>
              </w:rPr>
              <w:t>11</w:t>
            </w:r>
            <w:r>
              <w:rPr>
                <w:rFonts w:hint="eastAsia" w:ascii="Times New Roman" w:hAnsi="Times New Roman" w:eastAsia="方正仿宋_GBK" w:cs="Arial"/>
                <w:color w:val="auto"/>
                <w:sz w:val="18"/>
                <w:szCs w:val="18"/>
                <w:lang w:val="en-US" w:eastAsia="zh-CN"/>
              </w:rPr>
              <w:t>）</w:t>
            </w:r>
            <w:r>
              <w:rPr>
                <w:rFonts w:hint="eastAsia" w:ascii="Times New Roman" w:hAnsi="Times New Roman" w:eastAsia="方正仿宋_GBK" w:cs="Arial"/>
                <w:color w:val="auto"/>
                <w:sz w:val="18"/>
                <w:szCs w:val="18"/>
              </w:rPr>
              <w:t>本表格一式两份，</w:t>
            </w:r>
            <w:r>
              <w:rPr>
                <w:rFonts w:hint="eastAsia" w:eastAsia="方正仿宋_GBK" w:cs="Arial"/>
                <w:color w:val="auto"/>
                <w:sz w:val="18"/>
                <w:szCs w:val="18"/>
                <w:lang w:val="en-US" w:eastAsia="zh-CN"/>
              </w:rPr>
              <w:t>申请部门和网信中心各留一份，</w:t>
            </w:r>
            <w:r>
              <w:rPr>
                <w:rFonts w:hint="eastAsia" w:ascii="Times New Roman" w:hAnsi="Times New Roman" w:eastAsia="方正仿宋_GBK" w:cs="Arial"/>
                <w:color w:val="auto"/>
                <w:sz w:val="18"/>
                <w:szCs w:val="18"/>
              </w:rPr>
              <w:t>若</w:t>
            </w:r>
            <w:r>
              <w:rPr>
                <w:rFonts w:ascii="Times New Roman" w:hAnsi="Times New Roman" w:eastAsia="方正仿宋_GBK" w:cs="Arial"/>
                <w:color w:val="auto"/>
                <w:sz w:val="18"/>
                <w:szCs w:val="18"/>
              </w:rPr>
              <w:t>有疑问请致电</w:t>
            </w:r>
            <w:r>
              <w:rPr>
                <w:rFonts w:hint="eastAsia" w:ascii="Times New Roman" w:hAnsi="Times New Roman" w:eastAsia="方正仿宋_GBK" w:cs="Arial"/>
                <w:color w:val="auto"/>
                <w:sz w:val="18"/>
                <w:szCs w:val="18"/>
                <w:lang w:val="en-US" w:eastAsia="zh-CN"/>
              </w:rPr>
              <w:t>网信中心</w:t>
            </w:r>
            <w:r>
              <w:rPr>
                <w:rFonts w:hint="eastAsia" w:ascii="Times New Roman" w:hAnsi="Times New Roman" w:eastAsia="方正仿宋_GBK" w:cs="Arial"/>
                <w:color w:val="auto"/>
                <w:sz w:val="18"/>
                <w:szCs w:val="18"/>
              </w:rPr>
              <w:t>。</w:t>
            </w:r>
          </w:p>
        </w:tc>
      </w:tr>
    </w:tbl>
    <w:p>
      <w:pPr>
        <w:rPr>
          <w:rFonts w:hint="eastAsia" w:ascii="Times New Roman" w:hAnsi="Times New Roman" w:eastAsia="方正仿宋_GBK" w:cs="宋体"/>
          <w:b w:val="0"/>
          <w:bCs w:val="0"/>
          <w:kern w:val="2"/>
          <w:sz w:val="28"/>
          <w:szCs w:val="28"/>
          <w:lang w:val="en-US" w:eastAsia="zh-CN" w:bidi="ar-SA"/>
        </w:rPr>
      </w:pPr>
      <w:r>
        <w:rPr>
          <w:rFonts w:hint="eastAsia" w:ascii="Times New Roman" w:hAnsi="Times New Roman" w:eastAsia="方正仿宋_GBK" w:cs="宋体"/>
          <w:b w:val="0"/>
          <w:bCs w:val="0"/>
          <w:kern w:val="2"/>
          <w:sz w:val="28"/>
          <w:szCs w:val="28"/>
          <w:lang w:val="en-US" w:eastAsia="zh-CN" w:bidi="ar-SA"/>
        </w:rPr>
        <w:br w:type="page"/>
      </w:r>
    </w:p>
    <w:p>
      <w:pPr>
        <w:pStyle w:val="2"/>
        <w:rPr>
          <w:rFonts w:hint="eastAsia" w:ascii="Times New Roman" w:hAnsi="Times New Roman" w:eastAsia="方正仿宋_GBK" w:cs="宋体"/>
          <w:b w:val="0"/>
          <w:bCs w:val="0"/>
          <w:kern w:val="2"/>
          <w:sz w:val="28"/>
          <w:szCs w:val="28"/>
          <w:lang w:val="en-US" w:eastAsia="zh-CN" w:bidi="ar-SA"/>
        </w:rPr>
      </w:pPr>
      <w:r>
        <w:rPr>
          <w:rFonts w:hint="eastAsia" w:ascii="Times New Roman" w:hAnsi="Times New Roman" w:eastAsia="方正仿宋_GBK" w:cs="宋体"/>
          <w:b w:val="0"/>
          <w:bCs w:val="0"/>
          <w:kern w:val="2"/>
          <w:sz w:val="28"/>
          <w:szCs w:val="28"/>
          <w:lang w:val="en-US" w:eastAsia="zh-CN" w:bidi="ar-SA"/>
        </w:rPr>
        <w:t>附件</w:t>
      </w:r>
    </w:p>
    <w:p>
      <w:pPr>
        <w:pStyle w:val="2"/>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rPr>
        <w:t>新疆</w:t>
      </w:r>
      <w:r>
        <w:rPr>
          <w:rFonts w:hint="eastAsia" w:ascii="方正小标宋_GBK" w:hAnsi="方正小标宋_GBK" w:eastAsia="方正小标宋_GBK" w:cs="方正小标宋_GBK"/>
          <w:sz w:val="32"/>
          <w:szCs w:val="32"/>
          <w:lang w:val="en-US" w:eastAsia="zh-CN"/>
        </w:rPr>
        <w:t>政法学院</w:t>
      </w:r>
      <w:r>
        <w:rPr>
          <w:rFonts w:hint="eastAsia" w:ascii="方正小标宋_GBK" w:hAnsi="方正小标宋_GBK" w:eastAsia="方正小标宋_GBK" w:cs="方正小标宋_GBK"/>
          <w:sz w:val="32"/>
          <w:szCs w:val="32"/>
        </w:rPr>
        <w:t>网络与信息安全责任书</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rPr>
        <w:t>承诺书</w:t>
      </w:r>
      <w:r>
        <w:rPr>
          <w:rFonts w:hint="eastAsia" w:ascii="方正小标宋_GBK" w:hAnsi="方正小标宋_GBK" w:eastAsia="方正小标宋_GBK" w:cs="方正小标宋_GBK"/>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为保障互联网网络与信息安全，维护国家安全和社会稳定，保护公民、法人和其他组织的合法权益，本</w:t>
      </w:r>
      <w:r>
        <w:rPr>
          <w:rFonts w:hint="eastAsia" w:ascii="Times New Roman" w:hAnsi="Times New Roman" w:eastAsia="方正仿宋_GBK" w:cs="宋体"/>
          <w:sz w:val="28"/>
          <w:szCs w:val="28"/>
          <w:lang w:val="en-US" w:eastAsia="zh-CN"/>
        </w:rPr>
        <w:t>部门</w:t>
      </w:r>
      <w:r>
        <w:rPr>
          <w:rFonts w:hint="eastAsia" w:ascii="Times New Roman" w:hAnsi="Times New Roman" w:eastAsia="方正仿宋_GBK" w:cs="宋体"/>
          <w:sz w:val="28"/>
          <w:szCs w:val="28"/>
          <w:u w:val="single"/>
        </w:rPr>
        <w:t xml:space="preserve">      </w:t>
      </w:r>
      <w:r>
        <w:rPr>
          <w:rFonts w:hint="eastAsia" w:ascii="Times New Roman" w:hAnsi="Times New Roman" w:eastAsia="方正仿宋_GBK" w:cs="宋体"/>
          <w:sz w:val="28"/>
          <w:szCs w:val="28"/>
          <w:u w:val="single"/>
          <w:lang w:val="en-US" w:eastAsia="zh-CN"/>
        </w:rPr>
        <w:t xml:space="preserve">        </w:t>
      </w:r>
      <w:r>
        <w:rPr>
          <w:rFonts w:hint="eastAsia" w:ascii="Times New Roman" w:hAnsi="Times New Roman" w:eastAsia="方正仿宋_GBK" w:cs="宋体"/>
          <w:sz w:val="28"/>
          <w:szCs w:val="28"/>
          <w:u w:val="single"/>
        </w:rPr>
        <w:t xml:space="preserve">     </w:t>
      </w:r>
      <w:r>
        <w:rPr>
          <w:rFonts w:hint="eastAsia" w:ascii="Times New Roman" w:hAnsi="Times New Roman" w:eastAsia="方正仿宋_GBK" w:cs="宋体"/>
          <w:sz w:val="28"/>
          <w:szCs w:val="28"/>
        </w:rPr>
        <w:t>在从事互联网服务过程中，郑重承诺严格履行相关法律义务，承担以下责任：</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一、严格遵守《全国人民代表大会常务委员会关于维护互联网安全的决定》、《中华人民共和国计算机信息系统安全保护条例》、《计算机信息网络国际联网安全保护管理办法》、《互联网安全保护技术措施规定》等法律法规和规章的有关规定，依法从事互联网服务。对本</w:t>
      </w:r>
      <w:r>
        <w:rPr>
          <w:rFonts w:hint="eastAsia" w:ascii="Times New Roman" w:hAnsi="Times New Roman" w:eastAsia="方正仿宋_GBK" w:cs="宋体"/>
          <w:sz w:val="28"/>
          <w:szCs w:val="28"/>
          <w:lang w:val="en-US" w:eastAsia="zh-CN"/>
        </w:rPr>
        <w:t>部门</w:t>
      </w:r>
      <w:r>
        <w:rPr>
          <w:rFonts w:hint="eastAsia" w:ascii="Times New Roman" w:hAnsi="Times New Roman" w:eastAsia="方正仿宋_GBK" w:cs="宋体"/>
          <w:sz w:val="28"/>
          <w:szCs w:val="28"/>
        </w:rPr>
        <w:t>服务行为承担法律、行政、民事责任。</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二、建立和完善网络安全技术措施，定期进行安全风险分析与系统漏洞测试</w:t>
      </w:r>
      <w:r>
        <w:rPr>
          <w:rFonts w:hint="eastAsia" w:ascii="Times New Roman" w:hAnsi="Times New Roman" w:eastAsia="方正仿宋_GBK" w:cs="宋体"/>
          <w:sz w:val="28"/>
          <w:szCs w:val="28"/>
          <w:lang w:eastAsia="zh-CN"/>
        </w:rPr>
        <w:t>，</w:t>
      </w:r>
      <w:r>
        <w:rPr>
          <w:rFonts w:hint="eastAsia" w:ascii="Times New Roman" w:hAnsi="Times New Roman" w:eastAsia="方正仿宋_GBK" w:cs="宋体"/>
          <w:sz w:val="28"/>
          <w:szCs w:val="28"/>
          <w:lang w:val="en-US" w:eastAsia="zh-CN"/>
        </w:rPr>
        <w:t>若发现系统漏洞，及时打补丁升级</w:t>
      </w:r>
      <w:r>
        <w:rPr>
          <w:rFonts w:hint="eastAsia" w:ascii="Times New Roman" w:hAnsi="Times New Roman" w:eastAsia="方正仿宋_GBK" w:cs="宋体"/>
          <w:sz w:val="28"/>
          <w:szCs w:val="28"/>
        </w:rPr>
        <w:t>，防止病毒传播和被非法控制为网络攻击的跳板，适时对软硬件进行升级，确保系统安全可靠运行。</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三、完善信息安全管理制度和技术防范手段，建立健全公共信息内容自动过滤系统和人工值班监控制度，不制作、复制、发布、传播《计算机信息网络国际联网安全保护管理办法》第五条规定的禁止性信息，自觉遵守法律规范，认真履行社会责任。</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四、本单位依法保存备份系统网络运行日志和用户使用日志记录不少于60日，在国家有关机关依法查询时予以提供。</w:t>
      </w:r>
    </w:p>
    <w:p>
      <w:pPr>
        <w:pStyle w:val="3"/>
        <w:ind w:firstLine="560" w:firstLineChars="20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五、本</w:t>
      </w:r>
      <w:r>
        <w:rPr>
          <w:rFonts w:hint="eastAsia" w:ascii="Times New Roman" w:hAnsi="Times New Roman" w:eastAsia="方正仿宋_GBK" w:cs="宋体"/>
          <w:sz w:val="28"/>
          <w:szCs w:val="28"/>
          <w:lang w:val="en-US" w:eastAsia="zh-CN"/>
        </w:rPr>
        <w:t>部门信息系统</w:t>
      </w:r>
      <w:r>
        <w:rPr>
          <w:rFonts w:hint="eastAsia" w:ascii="Times New Roman" w:hAnsi="Times New Roman" w:eastAsia="方正仿宋_GBK" w:cs="宋体"/>
          <w:sz w:val="28"/>
          <w:szCs w:val="28"/>
        </w:rPr>
        <w:t>信息发布实行先审后发制度，对发帖和跟帖进行严格审查，发现有害信息及时控制和处理，保留有关原始记录，并在24小时内向公安机关报告。</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六、本</w:t>
      </w:r>
      <w:r>
        <w:rPr>
          <w:rFonts w:hint="eastAsia" w:ascii="Times New Roman" w:hAnsi="Times New Roman" w:eastAsia="方正仿宋_GBK" w:cs="宋体"/>
          <w:sz w:val="28"/>
          <w:szCs w:val="28"/>
          <w:lang w:val="en-US" w:eastAsia="zh-CN"/>
        </w:rPr>
        <w:t>部门信息系统</w:t>
      </w:r>
      <w:r>
        <w:rPr>
          <w:rFonts w:hint="eastAsia" w:ascii="Times New Roman" w:hAnsi="Times New Roman" w:eastAsia="方正仿宋_GBK" w:cs="宋体"/>
          <w:sz w:val="28"/>
          <w:szCs w:val="28"/>
        </w:rPr>
        <w:t>依法建立信息安全保密制度和用户信息安全管理制度。严格保守国家秘密，确保否泄漏用户个人资料。</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七、本</w:t>
      </w:r>
      <w:r>
        <w:rPr>
          <w:rFonts w:hint="eastAsia" w:ascii="Times New Roman" w:hAnsi="Times New Roman" w:eastAsia="方正仿宋_GBK" w:cs="宋体"/>
          <w:sz w:val="28"/>
          <w:szCs w:val="28"/>
          <w:lang w:val="en-US" w:eastAsia="zh-CN"/>
        </w:rPr>
        <w:t>部门</w:t>
      </w:r>
      <w:r>
        <w:rPr>
          <w:rFonts w:hint="eastAsia" w:ascii="Times New Roman" w:hAnsi="Times New Roman" w:eastAsia="方正仿宋_GBK" w:cs="宋体"/>
          <w:sz w:val="28"/>
          <w:szCs w:val="28"/>
        </w:rPr>
        <w:t>依法接受相关管理部门的监督管理和检查，主动向公安机关提供案件线索和工作中所需资料，及时报告计算机信息系统中发生的案</w:t>
      </w:r>
      <w:r>
        <w:rPr>
          <w:rFonts w:hint="eastAsia" w:ascii="Times New Roman" w:hAnsi="Times New Roman" w:eastAsia="方正仿宋_GBK" w:cs="宋体"/>
          <w:sz w:val="28"/>
          <w:szCs w:val="28"/>
          <w:lang w:eastAsia="zh-CN"/>
        </w:rPr>
        <w:t>（</w:t>
      </w:r>
      <w:r>
        <w:rPr>
          <w:rFonts w:hint="eastAsia" w:ascii="Times New Roman" w:hAnsi="Times New Roman" w:eastAsia="方正仿宋_GBK" w:cs="宋体"/>
          <w:sz w:val="28"/>
          <w:szCs w:val="28"/>
        </w:rPr>
        <w:t>事</w:t>
      </w:r>
      <w:r>
        <w:rPr>
          <w:rFonts w:hint="eastAsia" w:ascii="Times New Roman" w:hAnsi="Times New Roman" w:eastAsia="方正仿宋_GBK" w:cs="宋体"/>
          <w:sz w:val="28"/>
          <w:szCs w:val="28"/>
          <w:lang w:eastAsia="zh-CN"/>
        </w:rPr>
        <w:t>）</w:t>
      </w:r>
      <w:r>
        <w:rPr>
          <w:rFonts w:hint="eastAsia" w:ascii="Times New Roman" w:hAnsi="Times New Roman" w:eastAsia="方正仿宋_GBK" w:cs="宋体"/>
          <w:sz w:val="28"/>
          <w:szCs w:val="28"/>
        </w:rPr>
        <w:t>件。</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八、本</w:t>
      </w:r>
      <w:r>
        <w:rPr>
          <w:rFonts w:hint="eastAsia" w:ascii="Times New Roman" w:hAnsi="Times New Roman" w:eastAsia="方正仿宋_GBK" w:cs="宋体"/>
          <w:sz w:val="28"/>
          <w:szCs w:val="28"/>
          <w:lang w:val="en-US" w:eastAsia="zh-CN"/>
        </w:rPr>
        <w:t>部门</w:t>
      </w:r>
      <w:r>
        <w:rPr>
          <w:rFonts w:hint="eastAsia" w:ascii="Times New Roman" w:hAnsi="Times New Roman" w:eastAsia="方正仿宋_GBK" w:cs="宋体"/>
          <w:sz w:val="28"/>
          <w:szCs w:val="28"/>
        </w:rPr>
        <w:t>由于发生信息安全事件未及时采取措施造成严重影响的，公安机关将依据相关法律法规规定予以警告、罚款、直至停止联网、停机整顿等处罚，依法追究本</w:t>
      </w:r>
      <w:r>
        <w:rPr>
          <w:rFonts w:hint="eastAsia" w:ascii="Times New Roman" w:hAnsi="Times New Roman" w:eastAsia="方正仿宋_GBK" w:cs="宋体"/>
          <w:sz w:val="28"/>
          <w:szCs w:val="28"/>
          <w:lang w:val="en-US" w:eastAsia="zh-CN"/>
        </w:rPr>
        <w:t>部门</w:t>
      </w:r>
      <w:r>
        <w:rPr>
          <w:rFonts w:hint="eastAsia" w:ascii="Times New Roman" w:hAnsi="Times New Roman" w:eastAsia="方正仿宋_GBK" w:cs="宋体"/>
          <w:sz w:val="28"/>
          <w:szCs w:val="28"/>
        </w:rPr>
        <w:t>责任。</w:t>
      </w:r>
    </w:p>
    <w:p>
      <w:pPr>
        <w:pStyle w:val="3"/>
        <w:ind w:firstLine="48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九、本</w:t>
      </w:r>
      <w:r>
        <w:rPr>
          <w:rFonts w:hint="eastAsia" w:ascii="Times New Roman" w:hAnsi="Times New Roman" w:eastAsia="方正仿宋_GBK" w:cs="宋体"/>
          <w:sz w:val="28"/>
          <w:szCs w:val="28"/>
          <w:lang w:val="en-US" w:eastAsia="zh-CN"/>
        </w:rPr>
        <w:t>部门</w:t>
      </w:r>
      <w:r>
        <w:rPr>
          <w:rFonts w:hint="eastAsia" w:ascii="Times New Roman" w:hAnsi="Times New Roman" w:eastAsia="方正仿宋_GBK" w:cs="宋体"/>
          <w:sz w:val="28"/>
          <w:szCs w:val="28"/>
        </w:rPr>
        <w:t>建立信息安全责任制度，</w:t>
      </w:r>
      <w:r>
        <w:rPr>
          <w:rFonts w:hint="eastAsia" w:ascii="Times New Roman" w:hAnsi="Times New Roman" w:eastAsia="方正仿宋_GBK" w:cs="宋体"/>
          <w:sz w:val="28"/>
          <w:szCs w:val="28"/>
          <w:lang w:val="en-US" w:eastAsia="zh-CN"/>
        </w:rPr>
        <w:t>部门负责</w:t>
      </w:r>
      <w:r>
        <w:rPr>
          <w:rFonts w:hint="eastAsia" w:ascii="Times New Roman" w:hAnsi="Times New Roman" w:eastAsia="方正仿宋_GBK" w:cs="宋体"/>
          <w:sz w:val="28"/>
          <w:szCs w:val="28"/>
        </w:rPr>
        <w:t>人为本单位网络与信息安全第一责任人，相关负责人及相关人员依法承担直接责任或其他相应责任。在相关部门通知删除违法和有害信息、责令暂时关闭网站或有关栏目时，立即执行。</w:t>
      </w:r>
      <w:r>
        <w:rPr>
          <w:rFonts w:hint="eastAsia" w:ascii="Times New Roman" w:hAnsi="Times New Roman" w:eastAsia="方正仿宋_GBK" w:cs="宋体"/>
          <w:sz w:val="28"/>
          <w:szCs w:val="28"/>
          <w:lang w:val="en-US" w:eastAsia="zh-CN"/>
        </w:rPr>
        <w:t>部门</w:t>
      </w:r>
      <w:r>
        <w:rPr>
          <w:rFonts w:hint="eastAsia" w:ascii="Times New Roman" w:hAnsi="Times New Roman" w:eastAsia="方正仿宋_GBK" w:cs="宋体"/>
          <w:sz w:val="28"/>
          <w:szCs w:val="28"/>
        </w:rPr>
        <w:t>责任人和联系人发生变动时，保证在5个工作日内书面报告市公安局。</w:t>
      </w:r>
    </w:p>
    <w:p>
      <w:pPr>
        <w:pStyle w:val="3"/>
        <w:ind w:firstLine="420" w:firstLineChars="150"/>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十、本责任书</w:t>
      </w:r>
      <w:r>
        <w:rPr>
          <w:rFonts w:hint="eastAsia" w:ascii="Times New Roman" w:hAnsi="Times New Roman" w:eastAsia="方正仿宋_GBK" w:cs="宋体"/>
          <w:sz w:val="28"/>
          <w:szCs w:val="28"/>
          <w:lang w:eastAsia="zh-CN"/>
        </w:rPr>
        <w:t>（</w:t>
      </w:r>
      <w:r>
        <w:rPr>
          <w:rFonts w:hint="eastAsia" w:ascii="Times New Roman" w:hAnsi="Times New Roman" w:eastAsia="方正仿宋_GBK" w:cs="宋体"/>
          <w:sz w:val="28"/>
          <w:szCs w:val="28"/>
        </w:rPr>
        <w:t>承诺书</w:t>
      </w:r>
      <w:r>
        <w:rPr>
          <w:rFonts w:hint="eastAsia" w:ascii="Times New Roman" w:hAnsi="Times New Roman" w:eastAsia="方正仿宋_GBK" w:cs="宋体"/>
          <w:sz w:val="28"/>
          <w:szCs w:val="28"/>
          <w:lang w:eastAsia="zh-CN"/>
        </w:rPr>
        <w:t>）</w:t>
      </w:r>
      <w:r>
        <w:rPr>
          <w:rFonts w:hint="eastAsia" w:ascii="Times New Roman" w:hAnsi="Times New Roman" w:eastAsia="方正仿宋_GBK" w:cs="宋体"/>
          <w:sz w:val="28"/>
          <w:szCs w:val="28"/>
        </w:rPr>
        <w:t>自签定之日起生效。</w:t>
      </w:r>
    </w:p>
    <w:p>
      <w:pPr>
        <w:rPr>
          <w:rFonts w:hint="eastAsia" w:ascii="Times New Roman" w:hAnsi="Times New Roman" w:eastAsia="方正仿宋_GBK"/>
          <w:sz w:val="28"/>
          <w:szCs w:val="28"/>
        </w:rPr>
      </w:pPr>
    </w:p>
    <w:p>
      <w:pPr>
        <w:rPr>
          <w:rFonts w:hint="eastAsia" w:ascii="Times New Roman" w:hAnsi="Times New Roman" w:eastAsia="方正仿宋_GBK"/>
          <w:sz w:val="28"/>
          <w:szCs w:val="28"/>
        </w:rPr>
      </w:pPr>
    </w:p>
    <w:p>
      <w:pPr>
        <w:tabs>
          <w:tab w:val="left" w:pos="2940"/>
        </w:tabs>
        <w:rPr>
          <w:rFonts w:hint="eastAsia" w:ascii="Times New Roman" w:hAnsi="Times New Roman" w:eastAsia="方正仿宋_GBK"/>
          <w:sz w:val="28"/>
          <w:szCs w:val="28"/>
        </w:rPr>
      </w:pPr>
      <w:r>
        <w:rPr>
          <w:rFonts w:ascii="Times New Roman" w:hAnsi="Times New Roman" w:eastAsia="方正仿宋_GBK"/>
          <w:sz w:val="28"/>
          <w:szCs w:val="28"/>
        </w:rPr>
        <w:tab/>
      </w:r>
      <w:r>
        <w:rPr>
          <w:rFonts w:hint="eastAsia" w:ascii="Times New Roman" w:hAnsi="Times New Roman" w:eastAsia="方正仿宋_GBK"/>
          <w:sz w:val="28"/>
          <w:szCs w:val="28"/>
          <w:lang w:val="en-US" w:eastAsia="zh-CN"/>
        </w:rPr>
        <w:t>部门</w:t>
      </w:r>
      <w:r>
        <w:rPr>
          <w:rFonts w:hint="eastAsia" w:ascii="Times New Roman" w:hAnsi="Times New Roman" w:eastAsia="方正仿宋_GBK"/>
          <w:sz w:val="28"/>
          <w:szCs w:val="28"/>
        </w:rPr>
        <w:t>负责人签字（盖章）</w:t>
      </w:r>
    </w:p>
    <w:p>
      <w:pPr>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 xml:space="preserve">                                       年    月    日  </w:t>
      </w:r>
    </w:p>
    <w:p>
      <w:pPr>
        <w:ind w:firstLine="560" w:firstLineChars="200"/>
        <w:rPr>
          <w:rFonts w:hint="eastAsia" w:ascii="Times New Roman" w:hAnsi="Times New Roman" w:eastAsia="方正仿宋_GBK"/>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lNTM0NzAzNTIzNjA3MzdlMzNhNWM5YjVjMTNmYzgifQ=="/>
  </w:docVars>
  <w:rsids>
    <w:rsidRoot w:val="008976FD"/>
    <w:rsid w:val="0000752B"/>
    <w:rsid w:val="00013809"/>
    <w:rsid w:val="000647AA"/>
    <w:rsid w:val="00072E9B"/>
    <w:rsid w:val="00077DF8"/>
    <w:rsid w:val="000C27F7"/>
    <w:rsid w:val="000D7A7C"/>
    <w:rsid w:val="00146D17"/>
    <w:rsid w:val="00151DA0"/>
    <w:rsid w:val="00154157"/>
    <w:rsid w:val="00173135"/>
    <w:rsid w:val="001A3B57"/>
    <w:rsid w:val="001B55D3"/>
    <w:rsid w:val="001D70C5"/>
    <w:rsid w:val="001E40D3"/>
    <w:rsid w:val="00214EDC"/>
    <w:rsid w:val="00223EB1"/>
    <w:rsid w:val="00234612"/>
    <w:rsid w:val="00261EE9"/>
    <w:rsid w:val="00277FB4"/>
    <w:rsid w:val="002864B1"/>
    <w:rsid w:val="002A6500"/>
    <w:rsid w:val="002C3E7C"/>
    <w:rsid w:val="002D5070"/>
    <w:rsid w:val="00304CCF"/>
    <w:rsid w:val="00360074"/>
    <w:rsid w:val="00381BA9"/>
    <w:rsid w:val="00386887"/>
    <w:rsid w:val="00387407"/>
    <w:rsid w:val="003B0007"/>
    <w:rsid w:val="003B0771"/>
    <w:rsid w:val="003D4700"/>
    <w:rsid w:val="003F7F53"/>
    <w:rsid w:val="0040022D"/>
    <w:rsid w:val="004060DB"/>
    <w:rsid w:val="004346A6"/>
    <w:rsid w:val="00451326"/>
    <w:rsid w:val="00482A52"/>
    <w:rsid w:val="004B394B"/>
    <w:rsid w:val="004C3294"/>
    <w:rsid w:val="004C5F9E"/>
    <w:rsid w:val="004C60F7"/>
    <w:rsid w:val="004E128F"/>
    <w:rsid w:val="005076BF"/>
    <w:rsid w:val="00526ADD"/>
    <w:rsid w:val="00544A51"/>
    <w:rsid w:val="00546CC2"/>
    <w:rsid w:val="00572134"/>
    <w:rsid w:val="005743FB"/>
    <w:rsid w:val="005B0BC8"/>
    <w:rsid w:val="005F3D64"/>
    <w:rsid w:val="0060196B"/>
    <w:rsid w:val="00651476"/>
    <w:rsid w:val="00670B93"/>
    <w:rsid w:val="00691334"/>
    <w:rsid w:val="006C1F81"/>
    <w:rsid w:val="006F01E1"/>
    <w:rsid w:val="0074027A"/>
    <w:rsid w:val="007453EE"/>
    <w:rsid w:val="0076432F"/>
    <w:rsid w:val="00781000"/>
    <w:rsid w:val="0078346D"/>
    <w:rsid w:val="007926FF"/>
    <w:rsid w:val="008976FD"/>
    <w:rsid w:val="008B08A7"/>
    <w:rsid w:val="008D630F"/>
    <w:rsid w:val="00935B10"/>
    <w:rsid w:val="00940BD9"/>
    <w:rsid w:val="00944720"/>
    <w:rsid w:val="00957EC9"/>
    <w:rsid w:val="009830B3"/>
    <w:rsid w:val="009B613A"/>
    <w:rsid w:val="009D6F94"/>
    <w:rsid w:val="00A23227"/>
    <w:rsid w:val="00A712BC"/>
    <w:rsid w:val="00A8103F"/>
    <w:rsid w:val="00A97D18"/>
    <w:rsid w:val="00AA5878"/>
    <w:rsid w:val="00AB3BB1"/>
    <w:rsid w:val="00AC2D46"/>
    <w:rsid w:val="00AD0D8A"/>
    <w:rsid w:val="00AF32F9"/>
    <w:rsid w:val="00B03869"/>
    <w:rsid w:val="00B37A75"/>
    <w:rsid w:val="00B57735"/>
    <w:rsid w:val="00BB65A1"/>
    <w:rsid w:val="00BD4051"/>
    <w:rsid w:val="00BF35F8"/>
    <w:rsid w:val="00BF41FE"/>
    <w:rsid w:val="00C351D4"/>
    <w:rsid w:val="00CB2CD3"/>
    <w:rsid w:val="00D14817"/>
    <w:rsid w:val="00D609C2"/>
    <w:rsid w:val="00D97F56"/>
    <w:rsid w:val="00DA2AA9"/>
    <w:rsid w:val="00DB68C4"/>
    <w:rsid w:val="00DC7E20"/>
    <w:rsid w:val="00EA2170"/>
    <w:rsid w:val="00EC2CE6"/>
    <w:rsid w:val="00EE2D90"/>
    <w:rsid w:val="00EE78BD"/>
    <w:rsid w:val="00EF273E"/>
    <w:rsid w:val="00EF3E15"/>
    <w:rsid w:val="00F01DC4"/>
    <w:rsid w:val="00F15970"/>
    <w:rsid w:val="00F16721"/>
    <w:rsid w:val="00F404DA"/>
    <w:rsid w:val="00F41836"/>
    <w:rsid w:val="00FF42FF"/>
    <w:rsid w:val="00FF4DBE"/>
    <w:rsid w:val="01E0373D"/>
    <w:rsid w:val="024C492F"/>
    <w:rsid w:val="02A67A28"/>
    <w:rsid w:val="02F56D74"/>
    <w:rsid w:val="033C2BF5"/>
    <w:rsid w:val="035E1710"/>
    <w:rsid w:val="041D2A27"/>
    <w:rsid w:val="055C132D"/>
    <w:rsid w:val="05B45001"/>
    <w:rsid w:val="05C73845"/>
    <w:rsid w:val="061A7DF9"/>
    <w:rsid w:val="07131EBF"/>
    <w:rsid w:val="071E2D3E"/>
    <w:rsid w:val="080C528C"/>
    <w:rsid w:val="08564977"/>
    <w:rsid w:val="09423D0E"/>
    <w:rsid w:val="097E7C0C"/>
    <w:rsid w:val="0983332C"/>
    <w:rsid w:val="09E33DCA"/>
    <w:rsid w:val="09F20764"/>
    <w:rsid w:val="0A2C0120"/>
    <w:rsid w:val="0A751E07"/>
    <w:rsid w:val="0AE023EE"/>
    <w:rsid w:val="0AE07845"/>
    <w:rsid w:val="0B077F8D"/>
    <w:rsid w:val="0B5807E8"/>
    <w:rsid w:val="0BC53FB4"/>
    <w:rsid w:val="0C474AE5"/>
    <w:rsid w:val="0DEA1BCB"/>
    <w:rsid w:val="0E4D3F08"/>
    <w:rsid w:val="0E81145A"/>
    <w:rsid w:val="0F40581B"/>
    <w:rsid w:val="0FC226D4"/>
    <w:rsid w:val="11B06C88"/>
    <w:rsid w:val="12850115"/>
    <w:rsid w:val="136A6408"/>
    <w:rsid w:val="142C45C0"/>
    <w:rsid w:val="145A112D"/>
    <w:rsid w:val="15A92F6C"/>
    <w:rsid w:val="15E2762C"/>
    <w:rsid w:val="16013F56"/>
    <w:rsid w:val="16044030"/>
    <w:rsid w:val="163D2AB4"/>
    <w:rsid w:val="16F22091"/>
    <w:rsid w:val="17012B61"/>
    <w:rsid w:val="171B4C60"/>
    <w:rsid w:val="1770040C"/>
    <w:rsid w:val="183C107A"/>
    <w:rsid w:val="193F4CDA"/>
    <w:rsid w:val="19DD0836"/>
    <w:rsid w:val="1A556EF5"/>
    <w:rsid w:val="1A89276C"/>
    <w:rsid w:val="1AAB623F"/>
    <w:rsid w:val="1AB925A9"/>
    <w:rsid w:val="1AC07876"/>
    <w:rsid w:val="1B30408E"/>
    <w:rsid w:val="1B810C2B"/>
    <w:rsid w:val="1B9118D8"/>
    <w:rsid w:val="1C5F19D6"/>
    <w:rsid w:val="1C60574F"/>
    <w:rsid w:val="1C615CCC"/>
    <w:rsid w:val="1D0205B4"/>
    <w:rsid w:val="1D7414B2"/>
    <w:rsid w:val="1DBC69B5"/>
    <w:rsid w:val="1E894AE9"/>
    <w:rsid w:val="1E931DEC"/>
    <w:rsid w:val="200C2075"/>
    <w:rsid w:val="20BD1259"/>
    <w:rsid w:val="21242DBE"/>
    <w:rsid w:val="2165534F"/>
    <w:rsid w:val="2274785E"/>
    <w:rsid w:val="23735D67"/>
    <w:rsid w:val="2374694C"/>
    <w:rsid w:val="241A5840"/>
    <w:rsid w:val="24284DA4"/>
    <w:rsid w:val="24E46F1D"/>
    <w:rsid w:val="25754019"/>
    <w:rsid w:val="25777D91"/>
    <w:rsid w:val="266A537C"/>
    <w:rsid w:val="26D15241"/>
    <w:rsid w:val="27194B8A"/>
    <w:rsid w:val="273A72C8"/>
    <w:rsid w:val="279534F6"/>
    <w:rsid w:val="28340752"/>
    <w:rsid w:val="285A12A4"/>
    <w:rsid w:val="289538E0"/>
    <w:rsid w:val="28AB1AFF"/>
    <w:rsid w:val="29354D30"/>
    <w:rsid w:val="299E4968"/>
    <w:rsid w:val="2A830A4B"/>
    <w:rsid w:val="2B006133"/>
    <w:rsid w:val="2B4324C3"/>
    <w:rsid w:val="2CF972DD"/>
    <w:rsid w:val="2D3E19BA"/>
    <w:rsid w:val="2DFD2DFD"/>
    <w:rsid w:val="2DFE4872"/>
    <w:rsid w:val="307D6477"/>
    <w:rsid w:val="31CA62EC"/>
    <w:rsid w:val="31D326E5"/>
    <w:rsid w:val="32BF4B25"/>
    <w:rsid w:val="33AC7A27"/>
    <w:rsid w:val="34F65359"/>
    <w:rsid w:val="35185247"/>
    <w:rsid w:val="356D6ABA"/>
    <w:rsid w:val="35867B7C"/>
    <w:rsid w:val="35A85D44"/>
    <w:rsid w:val="35E34252"/>
    <w:rsid w:val="35FC7E3E"/>
    <w:rsid w:val="36D641EB"/>
    <w:rsid w:val="381C6576"/>
    <w:rsid w:val="38641F79"/>
    <w:rsid w:val="389205E6"/>
    <w:rsid w:val="38C5282D"/>
    <w:rsid w:val="38EF6DE0"/>
    <w:rsid w:val="39624D5A"/>
    <w:rsid w:val="3A2A7AF2"/>
    <w:rsid w:val="3AC926D6"/>
    <w:rsid w:val="3B5B73B5"/>
    <w:rsid w:val="3BD80A06"/>
    <w:rsid w:val="3C215F09"/>
    <w:rsid w:val="3CBB635D"/>
    <w:rsid w:val="3D6E1622"/>
    <w:rsid w:val="3EAE5A4E"/>
    <w:rsid w:val="3FDD483D"/>
    <w:rsid w:val="400224F5"/>
    <w:rsid w:val="400242A3"/>
    <w:rsid w:val="405C1C05"/>
    <w:rsid w:val="40D83929"/>
    <w:rsid w:val="41A61DF6"/>
    <w:rsid w:val="41EF37D2"/>
    <w:rsid w:val="422C3859"/>
    <w:rsid w:val="4271167E"/>
    <w:rsid w:val="42A31D6D"/>
    <w:rsid w:val="42DB6C41"/>
    <w:rsid w:val="432D5ADB"/>
    <w:rsid w:val="43DD12AF"/>
    <w:rsid w:val="44511BFB"/>
    <w:rsid w:val="4671675C"/>
    <w:rsid w:val="4759360B"/>
    <w:rsid w:val="475F3D89"/>
    <w:rsid w:val="47CB7671"/>
    <w:rsid w:val="48484DAE"/>
    <w:rsid w:val="49492F43"/>
    <w:rsid w:val="49F17862"/>
    <w:rsid w:val="4A5D51F1"/>
    <w:rsid w:val="4AD131F0"/>
    <w:rsid w:val="4AD30D16"/>
    <w:rsid w:val="4B49547C"/>
    <w:rsid w:val="4C187578"/>
    <w:rsid w:val="4C1C09D5"/>
    <w:rsid w:val="4C675BBA"/>
    <w:rsid w:val="4CC52EF6"/>
    <w:rsid w:val="4DCB4199"/>
    <w:rsid w:val="4FC96B8B"/>
    <w:rsid w:val="50B1368E"/>
    <w:rsid w:val="517D7C2E"/>
    <w:rsid w:val="51945803"/>
    <w:rsid w:val="51FA6D47"/>
    <w:rsid w:val="521C5DB3"/>
    <w:rsid w:val="52B64BEC"/>
    <w:rsid w:val="5338205E"/>
    <w:rsid w:val="540B4EFD"/>
    <w:rsid w:val="544D38E7"/>
    <w:rsid w:val="54733171"/>
    <w:rsid w:val="54AB1241"/>
    <w:rsid w:val="550A17D8"/>
    <w:rsid w:val="55A75279"/>
    <w:rsid w:val="55C129A7"/>
    <w:rsid w:val="56694C24"/>
    <w:rsid w:val="573E1C0D"/>
    <w:rsid w:val="57D92987"/>
    <w:rsid w:val="57E26A3C"/>
    <w:rsid w:val="58937A86"/>
    <w:rsid w:val="59A73A9A"/>
    <w:rsid w:val="59EF76C0"/>
    <w:rsid w:val="5AA91A93"/>
    <w:rsid w:val="5AED1980"/>
    <w:rsid w:val="5B3255E5"/>
    <w:rsid w:val="5B6360E6"/>
    <w:rsid w:val="5B676B3B"/>
    <w:rsid w:val="5BE03293"/>
    <w:rsid w:val="5BEE0875"/>
    <w:rsid w:val="5C0B1DBD"/>
    <w:rsid w:val="5CBB6F82"/>
    <w:rsid w:val="5CCB7A9F"/>
    <w:rsid w:val="5DAB167E"/>
    <w:rsid w:val="5E3E6996"/>
    <w:rsid w:val="5E7B3747"/>
    <w:rsid w:val="5F6B5569"/>
    <w:rsid w:val="5F93445D"/>
    <w:rsid w:val="6017749F"/>
    <w:rsid w:val="608763D3"/>
    <w:rsid w:val="60CD7695"/>
    <w:rsid w:val="61822142"/>
    <w:rsid w:val="61CB0541"/>
    <w:rsid w:val="626A5FAC"/>
    <w:rsid w:val="63C27722"/>
    <w:rsid w:val="64CC32C3"/>
    <w:rsid w:val="64F41B5D"/>
    <w:rsid w:val="659125E1"/>
    <w:rsid w:val="67564D51"/>
    <w:rsid w:val="67762CFD"/>
    <w:rsid w:val="67ED7463"/>
    <w:rsid w:val="68356714"/>
    <w:rsid w:val="68555008"/>
    <w:rsid w:val="68594AF9"/>
    <w:rsid w:val="688F051A"/>
    <w:rsid w:val="68AC4F32"/>
    <w:rsid w:val="68C161FA"/>
    <w:rsid w:val="69194288"/>
    <w:rsid w:val="69851B9E"/>
    <w:rsid w:val="69B813AB"/>
    <w:rsid w:val="6A222CC8"/>
    <w:rsid w:val="6B397A9B"/>
    <w:rsid w:val="6BA92D4B"/>
    <w:rsid w:val="6C0C1E82"/>
    <w:rsid w:val="6C5E2742"/>
    <w:rsid w:val="6CEB6CB8"/>
    <w:rsid w:val="6D6668C3"/>
    <w:rsid w:val="6EE27039"/>
    <w:rsid w:val="6FBB39A3"/>
    <w:rsid w:val="6FD11419"/>
    <w:rsid w:val="6FDB5DF3"/>
    <w:rsid w:val="71156879"/>
    <w:rsid w:val="711C44E0"/>
    <w:rsid w:val="71345798"/>
    <w:rsid w:val="71A37ADC"/>
    <w:rsid w:val="72A91BA0"/>
    <w:rsid w:val="738A025C"/>
    <w:rsid w:val="73B9057D"/>
    <w:rsid w:val="73CB43D1"/>
    <w:rsid w:val="73F13E37"/>
    <w:rsid w:val="74624413"/>
    <w:rsid w:val="74785E04"/>
    <w:rsid w:val="76D91E95"/>
    <w:rsid w:val="76FD6F97"/>
    <w:rsid w:val="789B6A68"/>
    <w:rsid w:val="79EB1329"/>
    <w:rsid w:val="7A635363"/>
    <w:rsid w:val="7ACF378E"/>
    <w:rsid w:val="7B046BAE"/>
    <w:rsid w:val="7BD04C7A"/>
    <w:rsid w:val="7D63567A"/>
    <w:rsid w:val="7D697FAC"/>
    <w:rsid w:val="7D6A6A08"/>
    <w:rsid w:val="7D747B63"/>
    <w:rsid w:val="7DB36601"/>
    <w:rsid w:val="7DC720AD"/>
    <w:rsid w:val="7DE22A43"/>
    <w:rsid w:val="7E1D3A7B"/>
    <w:rsid w:val="7E245210"/>
    <w:rsid w:val="7E4B683A"/>
    <w:rsid w:val="7EA17889"/>
    <w:rsid w:val="7EE747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link w:val="10"/>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标题 2 字符"/>
    <w:link w:val="2"/>
    <w:qFormat/>
    <w:uiPriority w:val="0"/>
    <w:rPr>
      <w:rFonts w:ascii="Arial" w:hAnsi="Arial" w:eastAsia="黑体"/>
      <w:b/>
      <w:bCs/>
      <w:kern w:val="2"/>
      <w:sz w:val="32"/>
      <w:szCs w:val="32"/>
      <w:lang w:val="en-US" w:eastAsia="zh-CN" w:bidi="ar-SA"/>
    </w:rPr>
  </w:style>
  <w:style w:type="character" w:customStyle="1" w:styleId="10">
    <w:name w:val="纯文本 字符"/>
    <w:link w:val="3"/>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CSR</Company>
  <Pages>4</Pages>
  <Words>1927</Words>
  <Characters>1940</Characters>
  <Lines>11</Lines>
  <Paragraphs>3</Paragraphs>
  <TotalTime>29</TotalTime>
  <ScaleCrop>false</ScaleCrop>
  <LinksUpToDate>false</LinksUpToDate>
  <CharactersWithSpaces>2092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2016-03-22T06:34:00Z</dcterms:created>
  <dc:creator>LHW</dc:creator>
  <cp:lastModifiedBy>sa</cp:lastModifiedBy>
  <cp:lastPrinted>2007-01-08T02:19:00Z</cp:lastPrinted>
  <dcterms:modified xsi:type="dcterms:W3CDTF">2023-04-04T02:54:18Z</dcterms:modified>
  <dc:title>宁波大学超级计算中心申请表</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1105FBDAE41F4E7BA82ECFC7EE5AD845</vt:lpwstr>
  </property>
</Properties>
</file>